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3A61B" w14:textId="365AA235" w:rsidR="00895B2C" w:rsidRDefault="003D1326" w:rsidP="009940D8">
      <w:pPr>
        <w:pStyle w:val="CommentText"/>
      </w:pPr>
      <w:r>
        <w:rPr>
          <w:noProof/>
          <w:szCs w:val="24"/>
          <w:lang w:eastAsia="en-GB"/>
        </w:rPr>
        <mc:AlternateContent>
          <mc:Choice Requires="wps">
            <w:drawing>
              <wp:anchor distT="0" distB="0" distL="114300" distR="114300" simplePos="0" relativeHeight="251674112" behindDoc="0" locked="0" layoutInCell="1" allowOverlap="1" wp14:anchorId="3C023095" wp14:editId="6AE48BAC">
                <wp:simplePos x="0" y="0"/>
                <wp:positionH relativeFrom="column">
                  <wp:posOffset>952500</wp:posOffset>
                </wp:positionH>
                <wp:positionV relativeFrom="paragraph">
                  <wp:posOffset>222250</wp:posOffset>
                </wp:positionV>
                <wp:extent cx="5722620" cy="2636520"/>
                <wp:effectExtent l="0" t="0" r="11430" b="11430"/>
                <wp:wrapTight wrapText="bothSides">
                  <wp:wrapPolygon edited="0">
                    <wp:start x="0" y="0"/>
                    <wp:lineTo x="0" y="21538"/>
                    <wp:lineTo x="21571" y="21538"/>
                    <wp:lineTo x="21571" y="0"/>
                    <wp:lineTo x="0" y="0"/>
                  </wp:wrapPolygon>
                </wp:wrapTight>
                <wp:docPr id="3800146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2636520"/>
                        </a:xfrm>
                        <a:prstGeom prst="rect">
                          <a:avLst/>
                        </a:prstGeom>
                        <a:noFill/>
                        <a:ln w="9525">
                          <a:solidFill>
                            <a:schemeClr val="bg1"/>
                          </a:solidFill>
                          <a:miter lim="800000"/>
                          <a:headEnd/>
                          <a:tailEnd/>
                        </a:ln>
                        <a:effectLst/>
                      </wps:spPr>
                      <wps:txbx>
                        <w:txbxContent>
                          <w:p w14:paraId="08944D6C" w14:textId="0824F3FD" w:rsidR="003D1326" w:rsidRPr="004007DD" w:rsidRDefault="00D17AE8" w:rsidP="003D1326">
                            <w:pPr>
                              <w:pStyle w:val="Heading2"/>
                              <w:rPr>
                                <w:rFonts w:asciiTheme="minorHAnsi" w:hAnsiTheme="minorHAnsi" w:cstheme="minorHAnsi"/>
                                <w:szCs w:val="52"/>
                              </w:rPr>
                            </w:pPr>
                            <w:r>
                              <w:rPr>
                                <w:noProof/>
                              </w:rPr>
                              <w:drawing>
                                <wp:inline distT="0" distB="0" distL="0" distR="0" wp14:anchorId="0CB0DEC5" wp14:editId="29D9EF18">
                                  <wp:extent cx="5168900" cy="979170"/>
                                  <wp:effectExtent l="171450" t="171450" r="355600" b="354330"/>
                                  <wp:docPr id="2128635118" name="Picture 2128635118" descr="A picture containing graphical user interface&#10;&#10;Description automatically generated">
                                    <a:extLst xmlns:a="http://schemas.openxmlformats.org/drawingml/2006/main">
                                      <a:ext uri="{FF2B5EF4-FFF2-40B4-BE49-F238E27FC236}">
                                        <a16:creationId xmlns:a16="http://schemas.microsoft.com/office/drawing/2014/main" id="{C0194B99-1F09-9554-7B54-1ABAC6F9EC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graphical user interface&#10;&#10;Description automatically generated">
                                            <a:extLst>
                                              <a:ext uri="{FF2B5EF4-FFF2-40B4-BE49-F238E27FC236}">
                                                <a16:creationId xmlns:a16="http://schemas.microsoft.com/office/drawing/2014/main" id="{C0194B99-1F09-9554-7B54-1ABAC6F9EC84}"/>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21300" t="42549" r="20604" b="41881"/>
                                          <a:stretch/>
                                        </pic:blipFill>
                                        <pic:spPr>
                                          <a:xfrm>
                                            <a:off x="0" y="0"/>
                                            <a:ext cx="5168900" cy="979170"/>
                                          </a:xfrm>
                                          <a:prstGeom prst="rect">
                                            <a:avLst/>
                                          </a:prstGeom>
                                          <a:ln>
                                            <a:noFill/>
                                          </a:ln>
                                          <a:effectLst>
                                            <a:outerShdw blurRad="292100" dist="139700" dir="2700000" algn="tl" rotWithShape="0">
                                              <a:srgbClr val="333333">
                                                <a:alpha val="65000"/>
                                              </a:srgbClr>
                                            </a:outerShdw>
                                          </a:effectLst>
                                        </pic:spPr>
                                      </pic:pic>
                                    </a:graphicData>
                                  </a:graphic>
                                </wp:inline>
                              </w:drawing>
                            </w:r>
                            <w:r w:rsidR="007A1349">
                              <w:rPr>
                                <w:noProof/>
                              </w:rPr>
                              <w:drawing>
                                <wp:inline distT="0" distB="0" distL="0" distR="0" wp14:anchorId="50E1DD8D" wp14:editId="0C07C3A4">
                                  <wp:extent cx="2626995" cy="792695"/>
                                  <wp:effectExtent l="76200" t="114300" r="249555" b="312420"/>
                                  <wp:docPr id="422614801" name="Picture 422614801" descr="SW_ROCU_Logo_Sept 2019_Large (002)">
                                    <a:extLst xmlns:a="http://schemas.openxmlformats.org/drawingml/2006/main">
                                      <a:ext uri="{FF2B5EF4-FFF2-40B4-BE49-F238E27FC236}">
                                        <a16:creationId xmlns:a16="http://schemas.microsoft.com/office/drawing/2014/main" id="{B7461734-A9DC-642B-45CA-0578AD6BEF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W_ROCU_Logo_Sept 2019_Large (002)">
                                            <a:extLst>
                                              <a:ext uri="{FF2B5EF4-FFF2-40B4-BE49-F238E27FC236}">
                                                <a16:creationId xmlns:a16="http://schemas.microsoft.com/office/drawing/2014/main" id="{B7461734-A9DC-642B-45CA-0578AD6BEF37}"/>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7680" cy="798937"/>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23095" id="_x0000_t202" coordsize="21600,21600" o:spt="202" path="m,l,21600r21600,l21600,xe">
                <v:stroke joinstyle="miter"/>
                <v:path gradientshapeok="t" o:connecttype="rect"/>
              </v:shapetype>
              <v:shape id="Text Box 69" o:spid="_x0000_s1026" type="#_x0000_t202" style="position:absolute;margin-left:75pt;margin-top:17.5pt;width:450.6pt;height:207.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" filled="f" strokecolor="white [3212]">
                <v:textbox>
                  <w:txbxContent>
                    <w:p w14:paraId="08944D6C" w14:textId="0824F3FD" w:rsidR="003D1326" w:rsidRPr="004007DD" w:rsidRDefault="00D17AE8" w:rsidP="003D1326">
                      <w:pPr>
                        <w:pStyle w:val="Heading2"/>
                        <w:rPr>
                          <w:rFonts w:asciiTheme="minorHAnsi" w:hAnsiTheme="minorHAnsi" w:cstheme="minorHAnsi"/>
                          <w:szCs w:val="52"/>
                        </w:rPr>
                      </w:pPr>
                      <w:r>
                        <w:rPr>
                          <w:noProof/>
                        </w:rPr>
                        <w:drawing>
                          <wp:inline distT="0" distB="0" distL="0" distR="0" wp14:anchorId="0CB0DEC5" wp14:editId="29D9EF18">
                            <wp:extent cx="5168900" cy="979170"/>
                            <wp:effectExtent l="171450" t="171450" r="355600" b="354330"/>
                            <wp:docPr id="2128635118" name="Picture 2128635118" descr="A picture containing graphical user interface&#10;&#10;Description automatically generated">
                              <a:extLst xmlns:a="http://schemas.openxmlformats.org/drawingml/2006/main">
                                <a:ext uri="{FF2B5EF4-FFF2-40B4-BE49-F238E27FC236}">
                                  <a16:creationId xmlns:a16="http://schemas.microsoft.com/office/drawing/2014/main" id="{C0194B99-1F09-9554-7B54-1ABAC6F9EC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graphical user interface&#10;&#10;Description automatically generated">
                                      <a:extLst>
                                        <a:ext uri="{FF2B5EF4-FFF2-40B4-BE49-F238E27FC236}">
                                          <a16:creationId xmlns:a16="http://schemas.microsoft.com/office/drawing/2014/main" id="{C0194B99-1F09-9554-7B54-1ABAC6F9EC84}"/>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21300" t="42549" r="20604" b="41881"/>
                                    <a:stretch/>
                                  </pic:blipFill>
                                  <pic:spPr>
                                    <a:xfrm>
                                      <a:off x="0" y="0"/>
                                      <a:ext cx="5168900" cy="979170"/>
                                    </a:xfrm>
                                    <a:prstGeom prst="rect">
                                      <a:avLst/>
                                    </a:prstGeom>
                                    <a:ln>
                                      <a:noFill/>
                                    </a:ln>
                                    <a:effectLst>
                                      <a:outerShdw blurRad="292100" dist="139700" dir="2700000" algn="tl" rotWithShape="0">
                                        <a:srgbClr val="333333">
                                          <a:alpha val="65000"/>
                                        </a:srgbClr>
                                      </a:outerShdw>
                                    </a:effectLst>
                                  </pic:spPr>
                                </pic:pic>
                              </a:graphicData>
                            </a:graphic>
                          </wp:inline>
                        </w:drawing>
                      </w:r>
                      <w:r w:rsidR="007A1349">
                        <w:rPr>
                          <w:noProof/>
                        </w:rPr>
                        <w:drawing>
                          <wp:inline distT="0" distB="0" distL="0" distR="0" wp14:anchorId="50E1DD8D" wp14:editId="0C07C3A4">
                            <wp:extent cx="2626995" cy="792695"/>
                            <wp:effectExtent l="76200" t="114300" r="249555" b="312420"/>
                            <wp:docPr id="422614801" name="Picture 422614801" descr="SW_ROCU_Logo_Sept 2019_Large (002)">
                              <a:extLst xmlns:a="http://schemas.openxmlformats.org/drawingml/2006/main">
                                <a:ext uri="{FF2B5EF4-FFF2-40B4-BE49-F238E27FC236}">
                                  <a16:creationId xmlns:a16="http://schemas.microsoft.com/office/drawing/2014/main" id="{B7461734-A9DC-642B-45CA-0578AD6BEF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W_ROCU_Logo_Sept 2019_Large (002)">
                                      <a:extLst>
                                        <a:ext uri="{FF2B5EF4-FFF2-40B4-BE49-F238E27FC236}">
                                          <a16:creationId xmlns:a16="http://schemas.microsoft.com/office/drawing/2014/main" id="{B7461734-A9DC-642B-45CA-0578AD6BEF37}"/>
                                        </a:ext>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47680" cy="798937"/>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w10:wrap type="tight"/>
              </v:shape>
            </w:pict>
          </mc:Fallback>
        </mc:AlternateContent>
      </w:r>
      <w:r w:rsidR="00445511">
        <w:rPr>
          <w:noProof/>
          <w:szCs w:val="24"/>
          <w:lang w:eastAsia="en-GB"/>
        </w:rPr>
        <mc:AlternateContent>
          <mc:Choice Requires="wps">
            <w:drawing>
              <wp:anchor distT="0" distB="0" distL="114300" distR="114300" simplePos="0" relativeHeight="251648512" behindDoc="1" locked="0" layoutInCell="1" allowOverlap="1" wp14:anchorId="23A69F67" wp14:editId="6EFD3932">
                <wp:simplePos x="0" y="0"/>
                <wp:positionH relativeFrom="column">
                  <wp:posOffset>-221615</wp:posOffset>
                </wp:positionH>
                <wp:positionV relativeFrom="paragraph">
                  <wp:posOffset>117566</wp:posOffset>
                </wp:positionV>
                <wp:extent cx="1143000" cy="8929518"/>
                <wp:effectExtent l="0" t="0" r="0" b="5080"/>
                <wp:wrapNone/>
                <wp:docPr id="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929518"/>
                        </a:xfrm>
                        <a:prstGeom prst="rect">
                          <a:avLst/>
                        </a:prstGeom>
                        <a:gradFill rotWithShape="0">
                          <a:gsLst>
                            <a:gs pos="0">
                              <a:srgbClr val="333399"/>
                            </a:gs>
                            <a:gs pos="100000">
                              <a:srgbClr val="333399">
                                <a:gamma/>
                                <a:tint val="21176"/>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A69F9F" w14:textId="25A70FC6" w:rsidR="005F74E2" w:rsidRDefault="008217EE" w:rsidP="00015736">
                            <w:pPr>
                              <w:pStyle w:val="BodyText"/>
                              <w:jc w:val="center"/>
                              <w:rPr>
                                <w:b/>
                                <w:bCs/>
                                <w:sz w:val="56"/>
                                <w:szCs w:val="56"/>
                              </w:rPr>
                            </w:pPr>
                            <w:r w:rsidRPr="008217EE">
                              <w:rPr>
                                <w:b/>
                                <w:bCs/>
                                <w:sz w:val="56"/>
                                <w:szCs w:val="56"/>
                              </w:rPr>
                              <w:t>SOC THREAT</w:t>
                            </w:r>
                          </w:p>
                          <w:p w14:paraId="23A69FA0" w14:textId="1DB063A0" w:rsidR="005F74E2" w:rsidRPr="00BB37AB" w:rsidRDefault="00C72FA2" w:rsidP="00015736">
                            <w:pPr>
                              <w:pStyle w:val="BodyText"/>
                              <w:jc w:val="center"/>
                              <w:rPr>
                                <w:sz w:val="56"/>
                                <w:szCs w:val="56"/>
                              </w:rPr>
                            </w:pPr>
                            <w:r>
                              <w:rPr>
                                <w:b/>
                                <w:bCs/>
                                <w:sz w:val="56"/>
                                <w:szCs w:val="56"/>
                              </w:rPr>
                              <w:t xml:space="preserve">4P </w:t>
                            </w:r>
                            <w:r w:rsidR="005F74E2" w:rsidRPr="00BB37AB">
                              <w:rPr>
                                <w:b/>
                                <w:bCs/>
                                <w:sz w:val="56"/>
                                <w:szCs w:val="56"/>
                              </w:rPr>
                              <w:t>MANAGEMENT P</w:t>
                            </w:r>
                            <w:r>
                              <w:rPr>
                                <w:b/>
                                <w:bCs/>
                                <w:sz w:val="56"/>
                                <w:szCs w:val="56"/>
                              </w:rPr>
                              <w:t>LAN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69F67" id="Text Box 65" o:spid="_x0000_s1027" type="#_x0000_t202" style="position:absolute;margin-left:-17.45pt;margin-top:9.25pt;width:90pt;height:703.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" fillcolor="#339" stroked="f">
                <v:fill color2="#d4d4e9" focus="100%" type="gradient"/>
                <v:textbox style="layout-flow:vertical;mso-layout-flow-alt:bottom-to-top">
                  <w:txbxContent>
                    <w:p w14:paraId="23A69F9F" w14:textId="25A70FC6" w:rsidR="005F74E2" w:rsidRDefault="008217EE" w:rsidP="00015736">
                      <w:pPr>
                        <w:pStyle w:val="BodyText"/>
                        <w:jc w:val="center"/>
                        <w:rPr>
                          <w:b/>
                          <w:bCs/>
                          <w:sz w:val="56"/>
                          <w:szCs w:val="56"/>
                        </w:rPr>
                      </w:pPr>
                      <w:r w:rsidRPr="008217EE">
                        <w:rPr>
                          <w:b/>
                          <w:bCs/>
                          <w:sz w:val="56"/>
                          <w:szCs w:val="56"/>
                        </w:rPr>
                        <w:t>SOC THREAT</w:t>
                      </w:r>
                    </w:p>
                    <w:p w14:paraId="23A69FA0" w14:textId="1DB063A0" w:rsidR="005F74E2" w:rsidRPr="00BB37AB" w:rsidRDefault="00C72FA2" w:rsidP="00015736">
                      <w:pPr>
                        <w:pStyle w:val="BodyText"/>
                        <w:jc w:val="center"/>
                        <w:rPr>
                          <w:sz w:val="56"/>
                          <w:szCs w:val="56"/>
                        </w:rPr>
                      </w:pPr>
                      <w:r>
                        <w:rPr>
                          <w:b/>
                          <w:bCs/>
                          <w:sz w:val="56"/>
                          <w:szCs w:val="56"/>
                        </w:rPr>
                        <w:t xml:space="preserve">4P </w:t>
                      </w:r>
                      <w:r w:rsidR="005F74E2" w:rsidRPr="00BB37AB">
                        <w:rPr>
                          <w:b/>
                          <w:bCs/>
                          <w:sz w:val="56"/>
                          <w:szCs w:val="56"/>
                        </w:rPr>
                        <w:t>MANAGEMENT P</w:t>
                      </w:r>
                      <w:r>
                        <w:rPr>
                          <w:b/>
                          <w:bCs/>
                          <w:sz w:val="56"/>
                          <w:szCs w:val="56"/>
                        </w:rPr>
                        <w:t>LAN</w:t>
                      </w:r>
                    </w:p>
                  </w:txbxContent>
                </v:textbox>
              </v:shape>
            </w:pict>
          </mc:Fallback>
        </mc:AlternateContent>
      </w:r>
      <w:r w:rsidR="00C72FA2">
        <w:rPr>
          <w:noProof/>
          <w:szCs w:val="24"/>
          <w:lang w:eastAsia="en-GB"/>
        </w:rPr>
        <mc:AlternateContent>
          <mc:Choice Requires="wps">
            <w:drawing>
              <wp:anchor distT="0" distB="0" distL="114300" distR="114300" simplePos="0" relativeHeight="251672064" behindDoc="0" locked="0" layoutInCell="1" allowOverlap="1" wp14:anchorId="52F40943" wp14:editId="485B4319">
                <wp:simplePos x="0" y="0"/>
                <wp:positionH relativeFrom="column">
                  <wp:posOffset>3848100</wp:posOffset>
                </wp:positionH>
                <wp:positionV relativeFrom="paragraph">
                  <wp:posOffset>-8667750</wp:posOffset>
                </wp:positionV>
                <wp:extent cx="2466975" cy="217170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2466975" cy="2171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A95936" w14:textId="70EBEC09" w:rsidR="00C72FA2" w:rsidRDefault="00C72FA2" w:rsidP="00C72FA2">
                            <w:pPr>
                              <w:jc w:val="center"/>
                            </w:pPr>
                            <w:r w:rsidRPr="009F2A1F">
                              <w:rPr>
                                <w:noProof/>
                                <w:color w:val="FFFFFF" w:themeColor="background1"/>
                                <w:lang w:eastAsia="en-GB"/>
                                <w14:textFill>
                                  <w14:noFill/>
                                </w14:textFill>
                              </w:rPr>
                              <w:drawing>
                                <wp:inline distT="0" distB="0" distL="0" distR="0" wp14:anchorId="25CAF7E1" wp14:editId="76943619">
                                  <wp:extent cx="2123440" cy="1146810"/>
                                  <wp:effectExtent l="0" t="0" r="0" b="0"/>
                                  <wp:docPr id="821167191" name="Picture 821167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5"/>
                                          <a:srcRect l="269" t="16052" r="69127" b="54563"/>
                                          <a:stretch/>
                                        </pic:blipFill>
                                        <pic:spPr>
                                          <a:xfrm>
                                            <a:off x="0" y="0"/>
                                            <a:ext cx="2123440" cy="11468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F40943" id="Text Box 6" o:spid="_x0000_s1028" type="#_x0000_t202" style="position:absolute;margin-left:303pt;margin-top:-682.5pt;width:194.25pt;height:171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" fillcolor="white [3201]" stroked="f" strokeweight=".5pt">
                <v:textbox>
                  <w:txbxContent>
                    <w:p w14:paraId="3AA95936" w14:textId="70EBEC09" w:rsidR="00C72FA2" w:rsidRDefault="00C72FA2" w:rsidP="00C72FA2">
                      <w:pPr>
                        <w:jc w:val="center"/>
                      </w:pPr>
                      <w:r w:rsidRPr="009F2A1F">
                        <w:rPr>
                          <w:noProof/>
                          <w:color w:val="FFFFFF" w:themeColor="background1"/>
                          <w:lang w:eastAsia="en-GB"/>
                          <w14:textFill>
                            <w14:noFill/>
                          </w14:textFill>
                        </w:rPr>
                        <w:drawing>
                          <wp:inline distT="0" distB="0" distL="0" distR="0" wp14:anchorId="25CAF7E1" wp14:editId="76943619">
                            <wp:extent cx="2123440" cy="1146810"/>
                            <wp:effectExtent l="0" t="0" r="0" b="0"/>
                            <wp:docPr id="821167191" name="Picture 821167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6"/>
                                    <a:srcRect l="269" t="16052" r="69127" b="54563"/>
                                    <a:stretch/>
                                  </pic:blipFill>
                                  <pic:spPr>
                                    <a:xfrm>
                                      <a:off x="0" y="0"/>
                                      <a:ext cx="2123440" cy="1146810"/>
                                    </a:xfrm>
                                    <a:prstGeom prst="rect">
                                      <a:avLst/>
                                    </a:prstGeom>
                                  </pic:spPr>
                                </pic:pic>
                              </a:graphicData>
                            </a:graphic>
                          </wp:inline>
                        </w:drawing>
                      </w:r>
                    </w:p>
                  </w:txbxContent>
                </v:textbox>
              </v:shape>
            </w:pict>
          </mc:Fallback>
        </mc:AlternateContent>
      </w:r>
      <w:r w:rsidR="00C72FA2">
        <w:rPr>
          <w:noProof/>
          <w:szCs w:val="24"/>
          <w:lang w:eastAsia="en-GB"/>
        </w:rPr>
        <mc:AlternateContent>
          <mc:Choice Requires="wps">
            <w:drawing>
              <wp:anchor distT="0" distB="0" distL="114300" distR="114300" simplePos="0" relativeHeight="251671040" behindDoc="0" locked="0" layoutInCell="1" allowOverlap="1" wp14:anchorId="3F4E7713" wp14:editId="0B328735">
                <wp:simplePos x="0" y="0"/>
                <wp:positionH relativeFrom="column">
                  <wp:posOffset>1314450</wp:posOffset>
                </wp:positionH>
                <wp:positionV relativeFrom="paragraph">
                  <wp:posOffset>-8667750</wp:posOffset>
                </wp:positionV>
                <wp:extent cx="2247900" cy="2171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247900" cy="2171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D40552" w14:textId="39078DAC" w:rsidR="00C72FA2" w:rsidRDefault="00C72FA2" w:rsidP="00C72FA2">
                            <w:pPr>
                              <w:jc w:val="center"/>
                            </w:pPr>
                            <w:r>
                              <w:rPr>
                                <w:noProof/>
                                <w:lang w:eastAsia="en-GB"/>
                              </w:rPr>
                              <w:drawing>
                                <wp:inline distT="0" distB="0" distL="0" distR="0" wp14:anchorId="71D2CB16" wp14:editId="3EC5EF66">
                                  <wp:extent cx="1986280" cy="1986280"/>
                                  <wp:effectExtent l="0" t="0" r="0" b="0"/>
                                  <wp:docPr id="2092901836" name="Picture 2092901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6280" cy="19862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4E7713" id="Text Box 3" o:spid="_x0000_s1029" type="#_x0000_t202" style="position:absolute;margin-left:103.5pt;margin-top:-682.5pt;width:177pt;height:171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" fillcolor="white [3201]" stroked="f" strokeweight=".5pt">
                <v:textbox>
                  <w:txbxContent>
                    <w:p w14:paraId="2CD40552" w14:textId="39078DAC" w:rsidR="00C72FA2" w:rsidRDefault="00C72FA2" w:rsidP="00C72FA2">
                      <w:pPr>
                        <w:jc w:val="center"/>
                      </w:pPr>
                      <w:r>
                        <w:rPr>
                          <w:noProof/>
                          <w:lang w:eastAsia="en-GB"/>
                        </w:rPr>
                        <w:drawing>
                          <wp:inline distT="0" distB="0" distL="0" distR="0" wp14:anchorId="71D2CB16" wp14:editId="3EC5EF66">
                            <wp:extent cx="1986280" cy="1986280"/>
                            <wp:effectExtent l="0" t="0" r="0" b="0"/>
                            <wp:docPr id="2092901836" name="Picture 2092901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6280" cy="1986280"/>
                                    </a:xfrm>
                                    <a:prstGeom prst="rect">
                                      <a:avLst/>
                                    </a:prstGeom>
                                    <a:noFill/>
                                    <a:ln>
                                      <a:noFill/>
                                    </a:ln>
                                  </pic:spPr>
                                </pic:pic>
                              </a:graphicData>
                            </a:graphic>
                          </wp:inline>
                        </w:drawing>
                      </w:r>
                    </w:p>
                  </w:txbxContent>
                </v:textbox>
              </v:shape>
            </w:pict>
          </mc:Fallback>
        </mc:AlternateContent>
      </w:r>
    </w:p>
    <w:p w14:paraId="0ACAF813" w14:textId="77777777" w:rsidR="00DF2453" w:rsidRPr="00DF2453" w:rsidRDefault="00DF2453" w:rsidP="00DF2453"/>
    <w:p w14:paraId="17A21E90" w14:textId="77777777" w:rsidR="00DF2453" w:rsidRPr="00DF2453" w:rsidRDefault="00DF2453" w:rsidP="00DF2453"/>
    <w:p w14:paraId="2D8450F6" w14:textId="77777777" w:rsidR="00DF2453" w:rsidRPr="00DF2453" w:rsidRDefault="00DF2453" w:rsidP="00DF2453"/>
    <w:p w14:paraId="77C2BF1F" w14:textId="77777777" w:rsidR="00DF2453" w:rsidRPr="00DF2453" w:rsidRDefault="00DF2453" w:rsidP="00DF2453"/>
    <w:p w14:paraId="6085DCAA" w14:textId="77777777" w:rsidR="00DF2453" w:rsidRPr="00DF2453" w:rsidRDefault="00DF2453" w:rsidP="00DF2453"/>
    <w:p w14:paraId="6DBE8A83" w14:textId="77777777" w:rsidR="00DF2453" w:rsidRPr="00DF2453" w:rsidRDefault="00DF2453" w:rsidP="00DF2453"/>
    <w:p w14:paraId="189F08FC" w14:textId="77777777" w:rsidR="00DF2453" w:rsidRPr="00DF2453" w:rsidRDefault="00DF2453" w:rsidP="00DF2453"/>
    <w:p w14:paraId="3036D654" w14:textId="77777777" w:rsidR="00DF2453" w:rsidRPr="00DF2453" w:rsidRDefault="00DF2453" w:rsidP="00DF2453"/>
    <w:p w14:paraId="3694BDD1" w14:textId="77777777" w:rsidR="00DF2453" w:rsidRPr="00DF2453" w:rsidRDefault="00DF2453" w:rsidP="00DF2453"/>
    <w:p w14:paraId="32937B49" w14:textId="77777777" w:rsidR="00DF2453" w:rsidRPr="00DF2453" w:rsidRDefault="00DF2453" w:rsidP="00DF2453"/>
    <w:p w14:paraId="56B78E35" w14:textId="77777777" w:rsidR="00DF2453" w:rsidRPr="00DF2453" w:rsidRDefault="00DF2453" w:rsidP="00DF2453"/>
    <w:p w14:paraId="17803BAE" w14:textId="77777777" w:rsidR="00DF2453" w:rsidRPr="00DF2453" w:rsidRDefault="00DF2453" w:rsidP="00DF2453"/>
    <w:p w14:paraId="61C6C59A" w14:textId="77777777" w:rsidR="00DF2453" w:rsidRPr="00DF2453" w:rsidRDefault="00DF2453" w:rsidP="00DF2453"/>
    <w:p w14:paraId="4F62CE9A" w14:textId="77777777" w:rsidR="00DF2453" w:rsidRPr="00DF2453" w:rsidRDefault="00DF2453" w:rsidP="00DF2453"/>
    <w:p w14:paraId="4343DC62" w14:textId="77777777" w:rsidR="00DF2453" w:rsidRPr="00DF2453" w:rsidRDefault="00DF2453" w:rsidP="00DF2453"/>
    <w:p w14:paraId="192AF616" w14:textId="77777777" w:rsidR="00DF2453" w:rsidRPr="00DF2453" w:rsidRDefault="00DF2453" w:rsidP="00DF2453"/>
    <w:p w14:paraId="2F586473" w14:textId="77777777" w:rsidR="00DF2453" w:rsidRPr="00DF2453" w:rsidRDefault="00DF2453" w:rsidP="00DF2453"/>
    <w:p w14:paraId="77451A3D" w14:textId="77777777" w:rsidR="00DF2453" w:rsidRDefault="00DF2453" w:rsidP="00DF2453">
      <w:pPr>
        <w:rPr>
          <w:sz w:val="20"/>
          <w:szCs w:val="20"/>
        </w:rPr>
      </w:pPr>
    </w:p>
    <w:p w14:paraId="49F44AEA" w14:textId="77777777" w:rsidR="00DF2453" w:rsidRPr="00DF2453" w:rsidRDefault="00DF2453" w:rsidP="00DF2453"/>
    <w:p w14:paraId="614F7ED3" w14:textId="75950CA1" w:rsidR="00DF2453" w:rsidRPr="00AB4E68" w:rsidRDefault="00DF2453" w:rsidP="00DF2453">
      <w:pPr>
        <w:tabs>
          <w:tab w:val="left" w:pos="4510"/>
        </w:tabs>
        <w:jc w:val="center"/>
        <w:rPr>
          <w:rFonts w:asciiTheme="minorHAnsi" w:hAnsiTheme="minorHAnsi" w:cstheme="minorHAnsi"/>
          <w:b/>
          <w:bCs/>
          <w:sz w:val="40"/>
          <w:szCs w:val="40"/>
        </w:rPr>
      </w:pPr>
      <w:r w:rsidRPr="00DF2453">
        <w:rPr>
          <w:rFonts w:asciiTheme="minorHAnsi" w:hAnsiTheme="minorHAnsi" w:cstheme="minorHAnsi"/>
          <w:b/>
          <w:bCs/>
          <w:sz w:val="48"/>
          <w:szCs w:val="48"/>
        </w:rPr>
        <w:t>OCG NAME:</w:t>
      </w:r>
      <w:r w:rsidR="00F02437">
        <w:rPr>
          <w:rFonts w:asciiTheme="minorHAnsi" w:hAnsiTheme="minorHAnsi" w:cstheme="minorHAnsi"/>
          <w:b/>
          <w:bCs/>
          <w:sz w:val="48"/>
          <w:szCs w:val="48"/>
        </w:rPr>
        <w:t xml:space="preserve"> </w:t>
      </w:r>
    </w:p>
    <w:p w14:paraId="117355EE" w14:textId="72127E56" w:rsidR="00DF2453" w:rsidRDefault="00DF2453" w:rsidP="00DF2453">
      <w:pPr>
        <w:tabs>
          <w:tab w:val="left" w:pos="4510"/>
        </w:tabs>
        <w:jc w:val="center"/>
        <w:rPr>
          <w:rFonts w:asciiTheme="minorHAnsi" w:hAnsiTheme="minorHAnsi" w:cstheme="minorHAnsi"/>
        </w:rPr>
      </w:pPr>
      <w:r w:rsidRPr="00DF2453">
        <w:rPr>
          <w:b/>
          <w:bCs/>
        </w:rPr>
        <w:t>OCG REFERENCE NUMBER:</w:t>
      </w:r>
      <w:r w:rsidR="00F02437">
        <w:rPr>
          <w:b/>
          <w:bCs/>
        </w:rPr>
        <w:t xml:space="preserve"> </w:t>
      </w:r>
    </w:p>
    <w:p w14:paraId="70D7B0C5" w14:textId="473998F9" w:rsidR="00F02437" w:rsidRDefault="002E7F82" w:rsidP="002E7F82">
      <w:pPr>
        <w:tabs>
          <w:tab w:val="left" w:pos="218"/>
          <w:tab w:val="left" w:pos="4510"/>
        </w:tabs>
        <w:rPr>
          <w:b/>
          <w:bCs/>
        </w:rPr>
      </w:pPr>
      <w:r>
        <w:rPr>
          <w:b/>
          <w:bCs/>
        </w:rPr>
        <w:tab/>
      </w:r>
      <w:r>
        <w:rPr>
          <w:b/>
          <w:bCs/>
        </w:rPr>
        <w:tab/>
      </w:r>
    </w:p>
    <w:p w14:paraId="6CA17AF8" w14:textId="77777777" w:rsidR="00F02437" w:rsidRDefault="00F02437" w:rsidP="00DF2453">
      <w:pPr>
        <w:tabs>
          <w:tab w:val="left" w:pos="4510"/>
        </w:tabs>
        <w:jc w:val="center"/>
        <w:rPr>
          <w:b/>
          <w:bCs/>
        </w:rPr>
      </w:pPr>
    </w:p>
    <w:p w14:paraId="762BE425" w14:textId="6E25C0D9" w:rsidR="00F02437" w:rsidRDefault="008217EE" w:rsidP="008217EE">
      <w:pPr>
        <w:tabs>
          <w:tab w:val="left" w:pos="218"/>
          <w:tab w:val="left" w:pos="4510"/>
        </w:tabs>
        <w:rPr>
          <w:b/>
          <w:bCs/>
        </w:rPr>
      </w:pPr>
      <w:r>
        <w:rPr>
          <w:b/>
          <w:bCs/>
        </w:rPr>
        <w:tab/>
      </w:r>
      <w:r>
        <w:rPr>
          <w:b/>
          <w:bCs/>
        </w:rPr>
        <w:tab/>
      </w:r>
    </w:p>
    <w:tbl>
      <w:tblPr>
        <w:tblStyle w:val="TableGrid"/>
        <w:tblW w:w="0" w:type="auto"/>
        <w:tblInd w:w="1696" w:type="dxa"/>
        <w:tblLook w:val="04A0" w:firstRow="1" w:lastRow="0" w:firstColumn="1" w:lastColumn="0" w:noHBand="0" w:noVBand="1"/>
      </w:tblPr>
      <w:tblGrid>
        <w:gridCol w:w="2977"/>
        <w:gridCol w:w="5670"/>
      </w:tblGrid>
      <w:tr w:rsidR="00F02437" w14:paraId="790EEA26" w14:textId="77777777" w:rsidTr="008A6172">
        <w:trPr>
          <w:trHeight w:val="442"/>
        </w:trPr>
        <w:tc>
          <w:tcPr>
            <w:tcW w:w="2977" w:type="dxa"/>
            <w:shd w:val="pct15" w:color="auto" w:fill="FFFFFF" w:themeFill="background1"/>
            <w:tcMar>
              <w:top w:w="57" w:type="dxa"/>
              <w:bottom w:w="57" w:type="dxa"/>
            </w:tcMar>
          </w:tcPr>
          <w:p w14:paraId="4FC7C074" w14:textId="77777777" w:rsidR="00F02437" w:rsidRPr="00C72FA2" w:rsidRDefault="00F02437" w:rsidP="00F02437">
            <w:pPr>
              <w:rPr>
                <w:rFonts w:asciiTheme="minorHAnsi" w:hAnsiTheme="minorHAnsi" w:cs="Arial"/>
                <w:b/>
                <w:bCs/>
              </w:rPr>
            </w:pPr>
            <w:r w:rsidRPr="00C72FA2">
              <w:rPr>
                <w:rFonts w:asciiTheme="minorHAnsi" w:hAnsiTheme="minorHAnsi" w:cs="Arial"/>
                <w:b/>
                <w:bCs/>
              </w:rPr>
              <w:t>Lead Responsible Officer</w:t>
            </w:r>
          </w:p>
          <w:p w14:paraId="5EE716E2" w14:textId="3D2EFBD5" w:rsidR="00F02437" w:rsidRDefault="00F02437" w:rsidP="00F02437">
            <w:pPr>
              <w:tabs>
                <w:tab w:val="left" w:pos="4510"/>
              </w:tabs>
              <w:rPr>
                <w:b/>
                <w:bCs/>
              </w:rPr>
            </w:pPr>
            <w:r w:rsidRPr="00C72FA2">
              <w:rPr>
                <w:rFonts w:asciiTheme="minorHAnsi" w:hAnsiTheme="minorHAnsi" w:cs="Arial"/>
                <w:b/>
                <w:bCs/>
              </w:rPr>
              <w:t>(Name and current post)</w:t>
            </w:r>
          </w:p>
        </w:tc>
        <w:tc>
          <w:tcPr>
            <w:tcW w:w="5670" w:type="dxa"/>
            <w:tcMar>
              <w:top w:w="57" w:type="dxa"/>
              <w:bottom w:w="57" w:type="dxa"/>
            </w:tcMar>
          </w:tcPr>
          <w:p w14:paraId="757733E6" w14:textId="4A85A134" w:rsidR="00F02437" w:rsidRPr="00E82DBF" w:rsidRDefault="00F02437" w:rsidP="00DF2453">
            <w:pPr>
              <w:tabs>
                <w:tab w:val="left" w:pos="4510"/>
              </w:tabs>
              <w:jc w:val="center"/>
              <w:rPr>
                <w:rFonts w:asciiTheme="minorHAnsi" w:hAnsiTheme="minorHAnsi" w:cstheme="minorHAnsi"/>
                <w:b/>
                <w:bCs/>
              </w:rPr>
            </w:pPr>
          </w:p>
        </w:tc>
      </w:tr>
      <w:tr w:rsidR="00F02437" w14:paraId="36D16880" w14:textId="77777777" w:rsidTr="008A6172">
        <w:trPr>
          <w:trHeight w:val="562"/>
        </w:trPr>
        <w:tc>
          <w:tcPr>
            <w:tcW w:w="2977" w:type="dxa"/>
            <w:shd w:val="pct15" w:color="auto" w:fill="FFFFFF" w:themeFill="background1"/>
            <w:tcMar>
              <w:top w:w="57" w:type="dxa"/>
              <w:bottom w:w="57" w:type="dxa"/>
            </w:tcMar>
          </w:tcPr>
          <w:p w14:paraId="0D5B86CC" w14:textId="77777777" w:rsidR="00F02437" w:rsidRPr="00C72FA2" w:rsidRDefault="00F02437" w:rsidP="00F02437">
            <w:pPr>
              <w:rPr>
                <w:rFonts w:asciiTheme="minorHAnsi" w:hAnsiTheme="minorHAnsi" w:cs="Arial"/>
                <w:b/>
                <w:bCs/>
              </w:rPr>
            </w:pPr>
            <w:r w:rsidRPr="00C72FA2">
              <w:rPr>
                <w:rFonts w:asciiTheme="minorHAnsi" w:hAnsiTheme="minorHAnsi" w:cs="Arial"/>
                <w:b/>
                <w:bCs/>
              </w:rPr>
              <w:t>Plan Owner</w:t>
            </w:r>
          </w:p>
          <w:p w14:paraId="4C39ADB6" w14:textId="0B4EEABF" w:rsidR="00F02437" w:rsidRDefault="00F02437" w:rsidP="00F02437">
            <w:pPr>
              <w:tabs>
                <w:tab w:val="left" w:pos="4510"/>
              </w:tabs>
              <w:rPr>
                <w:b/>
                <w:bCs/>
              </w:rPr>
            </w:pPr>
            <w:r w:rsidRPr="00C72FA2">
              <w:rPr>
                <w:rFonts w:asciiTheme="minorHAnsi" w:hAnsiTheme="minorHAnsi" w:cs="Arial"/>
                <w:b/>
                <w:bCs/>
              </w:rPr>
              <w:t>(Name and current post)</w:t>
            </w:r>
          </w:p>
        </w:tc>
        <w:tc>
          <w:tcPr>
            <w:tcW w:w="5670" w:type="dxa"/>
            <w:tcMar>
              <w:top w:w="57" w:type="dxa"/>
              <w:bottom w:w="57" w:type="dxa"/>
            </w:tcMar>
          </w:tcPr>
          <w:p w14:paraId="716E7D7F" w14:textId="03861A64" w:rsidR="00F02437" w:rsidRDefault="00F02437" w:rsidP="00DF2453">
            <w:pPr>
              <w:tabs>
                <w:tab w:val="left" w:pos="4510"/>
              </w:tabs>
              <w:jc w:val="center"/>
              <w:rPr>
                <w:b/>
                <w:bCs/>
              </w:rPr>
            </w:pPr>
          </w:p>
        </w:tc>
      </w:tr>
      <w:tr w:rsidR="00F02437" w14:paraId="02383A39" w14:textId="77777777" w:rsidTr="008A6172">
        <w:trPr>
          <w:trHeight w:val="562"/>
        </w:trPr>
        <w:tc>
          <w:tcPr>
            <w:tcW w:w="2977" w:type="dxa"/>
            <w:shd w:val="pct15" w:color="auto" w:fill="FFFFFF" w:themeFill="background1"/>
            <w:tcMar>
              <w:top w:w="57" w:type="dxa"/>
              <w:bottom w:w="57" w:type="dxa"/>
            </w:tcMar>
          </w:tcPr>
          <w:p w14:paraId="76E260A1" w14:textId="77777777" w:rsidR="00F02437" w:rsidRDefault="00F02437" w:rsidP="00F02437">
            <w:pPr>
              <w:rPr>
                <w:rFonts w:asciiTheme="minorHAnsi" w:hAnsiTheme="minorHAnsi" w:cs="Arial"/>
                <w:b/>
                <w:bCs/>
              </w:rPr>
            </w:pPr>
            <w:r>
              <w:rPr>
                <w:rFonts w:asciiTheme="minorHAnsi" w:hAnsiTheme="minorHAnsi" w:cs="Arial"/>
                <w:b/>
                <w:bCs/>
              </w:rPr>
              <w:t xml:space="preserve">Senior Investigating Officer </w:t>
            </w:r>
          </w:p>
          <w:p w14:paraId="4EAFB853" w14:textId="65A1E869" w:rsidR="00F02437" w:rsidRDefault="00F02437" w:rsidP="00F02437">
            <w:pPr>
              <w:tabs>
                <w:tab w:val="left" w:pos="4510"/>
              </w:tabs>
              <w:rPr>
                <w:b/>
                <w:bCs/>
              </w:rPr>
            </w:pPr>
            <w:r>
              <w:rPr>
                <w:rFonts w:asciiTheme="minorHAnsi" w:hAnsiTheme="minorHAnsi" w:cs="Arial"/>
                <w:b/>
                <w:bCs/>
              </w:rPr>
              <w:t>(Name and current post)</w:t>
            </w:r>
          </w:p>
        </w:tc>
        <w:tc>
          <w:tcPr>
            <w:tcW w:w="5670" w:type="dxa"/>
            <w:tcMar>
              <w:top w:w="57" w:type="dxa"/>
              <w:bottom w:w="57" w:type="dxa"/>
            </w:tcMar>
          </w:tcPr>
          <w:p w14:paraId="463F3745" w14:textId="4AAF2147" w:rsidR="00F02437" w:rsidRDefault="00F02437" w:rsidP="00DF2453">
            <w:pPr>
              <w:tabs>
                <w:tab w:val="left" w:pos="4510"/>
              </w:tabs>
              <w:jc w:val="center"/>
              <w:rPr>
                <w:b/>
                <w:bCs/>
              </w:rPr>
            </w:pPr>
          </w:p>
        </w:tc>
      </w:tr>
    </w:tbl>
    <w:p w14:paraId="7B0C48C1" w14:textId="77777777" w:rsidR="00F02437" w:rsidRDefault="00F02437" w:rsidP="00DF2453">
      <w:pPr>
        <w:tabs>
          <w:tab w:val="left" w:pos="4510"/>
        </w:tabs>
        <w:jc w:val="center"/>
        <w:rPr>
          <w:b/>
          <w:bCs/>
        </w:rPr>
      </w:pPr>
    </w:p>
    <w:p w14:paraId="17D4DD00" w14:textId="2A9F3FB0" w:rsidR="00F02437" w:rsidRDefault="00F02437" w:rsidP="00DF2453">
      <w:pPr>
        <w:tabs>
          <w:tab w:val="left" w:pos="4510"/>
        </w:tabs>
        <w:jc w:val="center"/>
        <w:rPr>
          <w:b/>
          <w:bCs/>
        </w:rPr>
      </w:pPr>
    </w:p>
    <w:p w14:paraId="44BDAF87" w14:textId="738A5E84" w:rsidR="00F02437" w:rsidRDefault="002D7364" w:rsidP="002D7364">
      <w:pPr>
        <w:tabs>
          <w:tab w:val="left" w:pos="864"/>
          <w:tab w:val="left" w:pos="4510"/>
        </w:tabs>
        <w:rPr>
          <w:b/>
          <w:bCs/>
        </w:rPr>
      </w:pPr>
      <w:r>
        <w:rPr>
          <w:b/>
          <w:bCs/>
        </w:rPr>
        <w:tab/>
      </w:r>
      <w:r>
        <w:rPr>
          <w:b/>
          <w:bCs/>
        </w:rPr>
        <w:tab/>
      </w:r>
    </w:p>
    <w:p w14:paraId="78D90846" w14:textId="77777777" w:rsidR="00F02437" w:rsidRDefault="00F02437" w:rsidP="00DF2453">
      <w:pPr>
        <w:tabs>
          <w:tab w:val="left" w:pos="4510"/>
        </w:tabs>
        <w:jc w:val="center"/>
        <w:rPr>
          <w:b/>
          <w:bCs/>
        </w:rPr>
      </w:pPr>
    </w:p>
    <w:p w14:paraId="18AA17B1" w14:textId="77777777" w:rsidR="00F02437" w:rsidRDefault="00F02437" w:rsidP="00DF2453">
      <w:pPr>
        <w:tabs>
          <w:tab w:val="left" w:pos="4510"/>
        </w:tabs>
        <w:jc w:val="center"/>
        <w:rPr>
          <w:b/>
          <w:bCs/>
        </w:rPr>
      </w:pPr>
    </w:p>
    <w:p w14:paraId="648B6C31" w14:textId="6A5C590A" w:rsidR="00F02437" w:rsidRDefault="00F02437" w:rsidP="00DF2453">
      <w:pPr>
        <w:tabs>
          <w:tab w:val="left" w:pos="4510"/>
        </w:tabs>
        <w:jc w:val="center"/>
        <w:rPr>
          <w:b/>
          <w:bCs/>
        </w:rPr>
      </w:pPr>
    </w:p>
    <w:p w14:paraId="6A55E04D" w14:textId="171A3DA7" w:rsidR="00F02437" w:rsidRDefault="00F02437" w:rsidP="00DF2453">
      <w:pPr>
        <w:tabs>
          <w:tab w:val="left" w:pos="4510"/>
        </w:tabs>
        <w:jc w:val="center"/>
        <w:rPr>
          <w:b/>
          <w:bCs/>
        </w:rPr>
      </w:pPr>
    </w:p>
    <w:p w14:paraId="189790EE" w14:textId="3BE61697" w:rsidR="00F02437" w:rsidRPr="00DF2453" w:rsidRDefault="00F02437" w:rsidP="00DF2453">
      <w:pPr>
        <w:tabs>
          <w:tab w:val="left" w:pos="4510"/>
        </w:tabs>
        <w:jc w:val="center"/>
        <w:rPr>
          <w:b/>
          <w:bCs/>
        </w:rPr>
      </w:pPr>
    </w:p>
    <w:p w14:paraId="5A65D3F6" w14:textId="64BBDF9F" w:rsidR="00DF2453" w:rsidRPr="00DF2453" w:rsidRDefault="002978BA" w:rsidP="00DF2453">
      <w:pPr>
        <w:tabs>
          <w:tab w:val="left" w:pos="4510"/>
        </w:tabs>
        <w:sectPr w:rsidR="00DF2453" w:rsidRPr="00DF2453" w:rsidSect="00686B01">
          <w:headerReference w:type="even" r:id="rId19"/>
          <w:headerReference w:type="default" r:id="rId20"/>
          <w:footerReference w:type="even" r:id="rId21"/>
          <w:footerReference w:type="default" r:id="rId22"/>
          <w:headerReference w:type="first" r:id="rId23"/>
          <w:footerReference w:type="first" r:id="rId24"/>
          <w:pgSz w:w="11906" w:h="16838" w:code="9"/>
          <w:pgMar w:top="720" w:right="567" w:bottom="726" w:left="720" w:header="426" w:footer="839" w:gutter="0"/>
          <w:cols w:space="708"/>
          <w:titlePg/>
          <w:docGrid w:linePitch="360"/>
        </w:sectPr>
      </w:pPr>
      <w:r>
        <w:rPr>
          <w:noProof/>
          <w:lang w:eastAsia="en-GB"/>
        </w:rPr>
        <mc:AlternateContent>
          <mc:Choice Requires="wps">
            <w:drawing>
              <wp:anchor distT="0" distB="0" distL="114300" distR="114300" simplePos="0" relativeHeight="251670016" behindDoc="1" locked="0" layoutInCell="1" allowOverlap="1" wp14:anchorId="23A69F61" wp14:editId="27B72E87">
                <wp:simplePos x="0" y="0"/>
                <wp:positionH relativeFrom="column">
                  <wp:posOffset>988695</wp:posOffset>
                </wp:positionH>
                <wp:positionV relativeFrom="paragraph">
                  <wp:posOffset>177800</wp:posOffset>
                </wp:positionV>
                <wp:extent cx="5592445" cy="1520190"/>
                <wp:effectExtent l="0" t="0" r="0" b="3810"/>
                <wp:wrapTight wrapText="bothSides">
                  <wp:wrapPolygon edited="0">
                    <wp:start x="147" y="0"/>
                    <wp:lineTo x="147" y="21383"/>
                    <wp:lineTo x="21338" y="21383"/>
                    <wp:lineTo x="21338" y="0"/>
                    <wp:lineTo x="147" y="0"/>
                  </wp:wrapPolygon>
                </wp:wrapTight>
                <wp:docPr id="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2445" cy="1520190"/>
                        </a:xfrm>
                        <a:prstGeom prst="rect">
                          <a:avLst/>
                        </a:prstGeom>
                        <a:noFill/>
                        <a:ln>
                          <a:noFill/>
                        </a:ln>
                        <a:effectLst/>
                        <a:extLst>
                          <a:ext uri="{909E8E84-426E-40DD-AFC4-6F175D3DCCD1}">
                            <a14:hiddenFill xmlns:a14="http://schemas.microsoft.com/office/drawing/2010/main">
                              <a:gradFill rotWithShape="0">
                                <a:gsLst>
                                  <a:gs pos="0">
                                    <a:srgbClr val="333399"/>
                                  </a:gs>
                                  <a:gs pos="100000">
                                    <a:srgbClr val="333399">
                                      <a:gamma/>
                                      <a:tint val="21176"/>
                                      <a:invGamma/>
                                    </a:srgbClr>
                                  </a:gs>
                                </a:gsLst>
                                <a:lin ang="5400000" scaled="1"/>
                              </a:gra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A69F7D" w14:textId="145BF3A5" w:rsidR="005F74E2" w:rsidRPr="000661EB" w:rsidRDefault="005F74E2" w:rsidP="00404BF2">
                            <w:pPr>
                              <w:pStyle w:val="BodyText2"/>
                              <w:jc w:val="both"/>
                              <w:rPr>
                                <w:rFonts w:asciiTheme="minorHAnsi" w:hAnsiTheme="minorHAnsi" w:cstheme="minorHAnsi"/>
                                <w:b/>
                                <w:sz w:val="22"/>
                                <w:szCs w:val="22"/>
                              </w:rPr>
                            </w:pPr>
                            <w:r w:rsidRPr="000661EB">
                              <w:rPr>
                                <w:rFonts w:asciiTheme="minorHAnsi" w:hAnsiTheme="minorHAnsi" w:cstheme="minorHAnsi"/>
                                <w:b/>
                                <w:sz w:val="22"/>
                                <w:szCs w:val="22"/>
                              </w:rPr>
                              <w:t>This document has been created to provide detail of management and activity in respect of the OCG</w:t>
                            </w:r>
                            <w:r w:rsidR="0073614F">
                              <w:rPr>
                                <w:rFonts w:asciiTheme="minorHAnsi" w:hAnsiTheme="minorHAnsi" w:cstheme="minorHAnsi"/>
                                <w:b/>
                                <w:sz w:val="22"/>
                                <w:szCs w:val="22"/>
                              </w:rPr>
                              <w:t xml:space="preserve"> or the Priority Individual</w:t>
                            </w:r>
                            <w:r w:rsidRPr="000661EB">
                              <w:rPr>
                                <w:rFonts w:asciiTheme="minorHAnsi" w:hAnsiTheme="minorHAnsi" w:cstheme="minorHAnsi"/>
                                <w:b/>
                                <w:sz w:val="22"/>
                                <w:szCs w:val="22"/>
                              </w:rPr>
                              <w:t xml:space="preserve">.   This document is marked as </w:t>
                            </w:r>
                            <w:r w:rsidR="00746A01" w:rsidRPr="000661EB">
                              <w:rPr>
                                <w:rFonts w:asciiTheme="minorHAnsi" w:hAnsiTheme="minorHAnsi" w:cstheme="minorHAnsi"/>
                                <w:b/>
                                <w:color w:val="FF0000"/>
                                <w:sz w:val="22"/>
                                <w:szCs w:val="22"/>
                              </w:rPr>
                              <w:t xml:space="preserve">OFFICIAL-SENSITIVE-OPERATIONAL </w:t>
                            </w:r>
                            <w:r w:rsidRPr="000661EB">
                              <w:rPr>
                                <w:rFonts w:asciiTheme="minorHAnsi" w:hAnsiTheme="minorHAnsi" w:cstheme="minorHAnsi"/>
                                <w:b/>
                                <w:sz w:val="22"/>
                                <w:szCs w:val="22"/>
                              </w:rPr>
                              <w:t>in accordance with G</w:t>
                            </w:r>
                            <w:r w:rsidR="00BB6FF0" w:rsidRPr="000661EB">
                              <w:rPr>
                                <w:rFonts w:asciiTheme="minorHAnsi" w:hAnsiTheme="minorHAnsi" w:cstheme="minorHAnsi"/>
                                <w:b/>
                                <w:sz w:val="22"/>
                                <w:szCs w:val="22"/>
                              </w:rPr>
                              <w:t>SC</w:t>
                            </w:r>
                            <w:r w:rsidRPr="000661EB">
                              <w:rPr>
                                <w:rFonts w:asciiTheme="minorHAnsi" w:hAnsiTheme="minorHAnsi" w:cstheme="minorHAnsi"/>
                                <w:b/>
                                <w:sz w:val="22"/>
                                <w:szCs w:val="22"/>
                              </w:rPr>
                              <w:t xml:space="preserve"> and should be handled, </w:t>
                            </w:r>
                            <w:r w:rsidR="001B6170" w:rsidRPr="000661EB">
                              <w:rPr>
                                <w:rFonts w:asciiTheme="minorHAnsi" w:hAnsiTheme="minorHAnsi" w:cstheme="minorHAnsi"/>
                                <w:b/>
                                <w:sz w:val="22"/>
                                <w:szCs w:val="22"/>
                              </w:rPr>
                              <w:t>stored,</w:t>
                            </w:r>
                            <w:r w:rsidRPr="000661EB">
                              <w:rPr>
                                <w:rFonts w:asciiTheme="minorHAnsi" w:hAnsiTheme="minorHAnsi" w:cstheme="minorHAnsi"/>
                                <w:b/>
                                <w:sz w:val="22"/>
                                <w:szCs w:val="22"/>
                              </w:rPr>
                              <w:t xml:space="preserve"> and disseminated accordingly. </w:t>
                            </w:r>
                          </w:p>
                          <w:p w14:paraId="23A69F7E" w14:textId="77777777" w:rsidR="005F74E2" w:rsidRPr="000661EB" w:rsidRDefault="005F74E2" w:rsidP="00404BF2">
                            <w:pPr>
                              <w:pStyle w:val="BodyText2"/>
                              <w:jc w:val="both"/>
                              <w:rPr>
                                <w:rFonts w:asciiTheme="minorHAnsi" w:hAnsiTheme="minorHAnsi" w:cstheme="minorHAnsi"/>
                                <w:b/>
                                <w:sz w:val="22"/>
                                <w:szCs w:val="22"/>
                              </w:rPr>
                            </w:pPr>
                          </w:p>
                          <w:p w14:paraId="23A69F7F" w14:textId="6626E062" w:rsidR="005F74E2" w:rsidRPr="000661EB" w:rsidRDefault="005F74E2" w:rsidP="00404BF2">
                            <w:pPr>
                              <w:pStyle w:val="BodyText2"/>
                              <w:jc w:val="both"/>
                              <w:rPr>
                                <w:rFonts w:asciiTheme="minorHAnsi" w:hAnsiTheme="minorHAnsi" w:cstheme="minorHAnsi"/>
                                <w:b/>
                                <w:sz w:val="22"/>
                                <w:szCs w:val="22"/>
                              </w:rPr>
                            </w:pPr>
                            <w:r w:rsidRPr="000661EB">
                              <w:rPr>
                                <w:rFonts w:asciiTheme="minorHAnsi" w:hAnsiTheme="minorHAnsi" w:cstheme="minorHAnsi"/>
                                <w:b/>
                                <w:sz w:val="22"/>
                                <w:szCs w:val="22"/>
                              </w:rPr>
                              <w:t>This document should be read in conjunction with document</w:t>
                            </w:r>
                            <w:r w:rsidR="001B1016">
                              <w:rPr>
                                <w:rFonts w:asciiTheme="minorHAnsi" w:hAnsiTheme="minorHAnsi" w:cstheme="minorHAnsi"/>
                                <w:b/>
                                <w:sz w:val="22"/>
                                <w:szCs w:val="22"/>
                              </w:rPr>
                              <w:t xml:space="preserve">s relating to the OCG and/or Priority Individual that this plan relates to, </w:t>
                            </w:r>
                            <w:r w:rsidRPr="000661EB">
                              <w:rPr>
                                <w:rFonts w:asciiTheme="minorHAnsi" w:hAnsiTheme="minorHAnsi" w:cstheme="minorHAnsi"/>
                                <w:b/>
                                <w:sz w:val="22"/>
                                <w:szCs w:val="22"/>
                              </w:rPr>
                              <w:t xml:space="preserve">which provide </w:t>
                            </w:r>
                            <w:r w:rsidR="001B1016">
                              <w:rPr>
                                <w:rFonts w:asciiTheme="minorHAnsi" w:hAnsiTheme="minorHAnsi" w:cstheme="minorHAnsi"/>
                                <w:b/>
                                <w:sz w:val="22"/>
                                <w:szCs w:val="22"/>
                              </w:rPr>
                              <w:t>more information</w:t>
                            </w:r>
                            <w:r w:rsidRPr="000661EB">
                              <w:rPr>
                                <w:rFonts w:asciiTheme="minorHAnsi" w:hAnsiTheme="minorHAnsi" w:cstheme="minorHAnsi"/>
                                <w:b/>
                                <w:sz w:val="22"/>
                                <w:szCs w:val="22"/>
                              </w:rPr>
                              <w:t xml:space="preserve"> regarding </w:t>
                            </w:r>
                            <w:r w:rsidR="002D7364" w:rsidRPr="000661EB">
                              <w:rPr>
                                <w:rFonts w:asciiTheme="minorHAnsi" w:hAnsiTheme="minorHAnsi" w:cstheme="minorHAnsi"/>
                                <w:b/>
                                <w:sz w:val="22"/>
                                <w:szCs w:val="22"/>
                              </w:rPr>
                              <w:t>their</w:t>
                            </w:r>
                            <w:r w:rsidRPr="000661EB">
                              <w:rPr>
                                <w:rFonts w:asciiTheme="minorHAnsi" w:hAnsiTheme="minorHAnsi" w:cstheme="minorHAnsi"/>
                                <w:b/>
                                <w:sz w:val="22"/>
                                <w:szCs w:val="22"/>
                              </w:rPr>
                              <w:t xml:space="preserve"> current </w:t>
                            </w:r>
                            <w:r w:rsidR="001B1016">
                              <w:rPr>
                                <w:rFonts w:asciiTheme="minorHAnsi" w:hAnsiTheme="minorHAnsi" w:cstheme="minorHAnsi"/>
                                <w:b/>
                                <w:sz w:val="22"/>
                                <w:szCs w:val="22"/>
                              </w:rPr>
                              <w:t>activity, model,</w:t>
                            </w:r>
                            <w:r w:rsidRPr="000661EB">
                              <w:rPr>
                                <w:rFonts w:asciiTheme="minorHAnsi" w:hAnsiTheme="minorHAnsi" w:cstheme="minorHAnsi"/>
                                <w:b/>
                                <w:sz w:val="22"/>
                                <w:szCs w:val="22"/>
                              </w:rPr>
                              <w:t xml:space="preserve"> </w:t>
                            </w:r>
                            <w:r w:rsidR="002D7364" w:rsidRPr="000661EB">
                              <w:rPr>
                                <w:rFonts w:asciiTheme="minorHAnsi" w:hAnsiTheme="minorHAnsi" w:cstheme="minorHAnsi"/>
                                <w:b/>
                                <w:sz w:val="22"/>
                                <w:szCs w:val="22"/>
                              </w:rPr>
                              <w:t>impact,</w:t>
                            </w:r>
                            <w:r w:rsidRPr="000661EB">
                              <w:rPr>
                                <w:rFonts w:asciiTheme="minorHAnsi" w:hAnsiTheme="minorHAnsi" w:cstheme="minorHAnsi"/>
                                <w:b/>
                                <w:sz w:val="22"/>
                                <w:szCs w:val="22"/>
                              </w:rPr>
                              <w:t xml:space="preserve"> and harm.</w:t>
                            </w:r>
                          </w:p>
                          <w:p w14:paraId="23A69F80" w14:textId="77777777" w:rsidR="005F74E2" w:rsidRDefault="005F74E2">
                            <w:pPr>
                              <w:jc w:val="center"/>
                              <w:rPr>
                                <w:rFonts w:asciiTheme="minorHAnsi" w:hAnsiTheme="minorHAnsi" w:cstheme="minorHAnsi"/>
                                <w:sz w:val="22"/>
                                <w:szCs w:val="22"/>
                              </w:rPr>
                            </w:pPr>
                          </w:p>
                          <w:p w14:paraId="2370C04D" w14:textId="77777777" w:rsidR="00686B01" w:rsidRDefault="00686B01">
                            <w:pPr>
                              <w:jc w:val="center"/>
                              <w:rPr>
                                <w:rFonts w:asciiTheme="minorHAnsi" w:hAnsiTheme="minorHAnsi" w:cstheme="minorHAnsi"/>
                                <w:sz w:val="22"/>
                                <w:szCs w:val="22"/>
                              </w:rPr>
                            </w:pPr>
                          </w:p>
                          <w:p w14:paraId="60B92E7C" w14:textId="77777777" w:rsidR="00686B01" w:rsidRDefault="00686B01">
                            <w:pPr>
                              <w:jc w:val="center"/>
                              <w:rPr>
                                <w:rFonts w:asciiTheme="minorHAnsi" w:hAnsiTheme="minorHAnsi" w:cstheme="minorHAnsi"/>
                                <w:sz w:val="22"/>
                                <w:szCs w:val="22"/>
                              </w:rPr>
                            </w:pPr>
                          </w:p>
                          <w:p w14:paraId="1EDAD581" w14:textId="77777777" w:rsidR="00686B01" w:rsidRDefault="00686B01">
                            <w:pPr>
                              <w:jc w:val="center"/>
                              <w:rPr>
                                <w:rFonts w:asciiTheme="minorHAnsi" w:hAnsiTheme="minorHAnsi" w:cstheme="minorHAnsi"/>
                                <w:sz w:val="22"/>
                                <w:szCs w:val="22"/>
                              </w:rPr>
                            </w:pPr>
                          </w:p>
                          <w:p w14:paraId="6C88CE8F" w14:textId="77777777" w:rsidR="00686B01" w:rsidRDefault="00686B01">
                            <w:pPr>
                              <w:jc w:val="center"/>
                              <w:rPr>
                                <w:rFonts w:asciiTheme="minorHAnsi" w:hAnsiTheme="minorHAnsi" w:cstheme="minorHAnsi"/>
                                <w:sz w:val="22"/>
                                <w:szCs w:val="22"/>
                              </w:rPr>
                            </w:pPr>
                          </w:p>
                          <w:p w14:paraId="78382E3A" w14:textId="77777777" w:rsidR="00686B01" w:rsidRDefault="00686B01">
                            <w:pPr>
                              <w:jc w:val="center"/>
                              <w:rPr>
                                <w:rFonts w:asciiTheme="minorHAnsi" w:hAnsiTheme="minorHAnsi" w:cstheme="minorHAnsi"/>
                                <w:sz w:val="22"/>
                                <w:szCs w:val="22"/>
                              </w:rPr>
                            </w:pPr>
                          </w:p>
                          <w:p w14:paraId="56FB00A9" w14:textId="77777777" w:rsidR="00686B01" w:rsidRPr="000661EB" w:rsidRDefault="00686B01">
                            <w:pPr>
                              <w:jc w:val="center"/>
                              <w:rPr>
                                <w:rFonts w:asciiTheme="minorHAnsi" w:hAnsiTheme="minorHAnsi" w:cstheme="minorHAns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69F61" id="Text Box 73" o:spid="_x0000_s1030" type="#_x0000_t202" style="position:absolute;margin-left:77.85pt;margin-top:14pt;width:440.35pt;height:119.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" filled="f" fillcolor="#339" stroked="f">
                <v:fill color2="#d4d4e9" focus="100%" type="gradient"/>
                <v:textbox>
                  <w:txbxContent>
                    <w:p w14:paraId="23A69F7D" w14:textId="145BF3A5" w:rsidR="005F74E2" w:rsidRPr="000661EB" w:rsidRDefault="005F74E2" w:rsidP="00404BF2">
                      <w:pPr>
                        <w:pStyle w:val="BodyText2"/>
                        <w:jc w:val="both"/>
                        <w:rPr>
                          <w:rFonts w:asciiTheme="minorHAnsi" w:hAnsiTheme="minorHAnsi" w:cstheme="minorHAnsi"/>
                          <w:b/>
                          <w:sz w:val="22"/>
                          <w:szCs w:val="22"/>
                        </w:rPr>
                      </w:pPr>
                      <w:r w:rsidRPr="000661EB">
                        <w:rPr>
                          <w:rFonts w:asciiTheme="minorHAnsi" w:hAnsiTheme="minorHAnsi" w:cstheme="minorHAnsi"/>
                          <w:b/>
                          <w:sz w:val="22"/>
                          <w:szCs w:val="22"/>
                        </w:rPr>
                        <w:t>This document has been created to provide detail of management and activity in respect of the OCG</w:t>
                      </w:r>
                      <w:r w:rsidR="0073614F">
                        <w:rPr>
                          <w:rFonts w:asciiTheme="minorHAnsi" w:hAnsiTheme="minorHAnsi" w:cstheme="minorHAnsi"/>
                          <w:b/>
                          <w:sz w:val="22"/>
                          <w:szCs w:val="22"/>
                        </w:rPr>
                        <w:t xml:space="preserve"> or the Priority Individual</w:t>
                      </w:r>
                      <w:r w:rsidRPr="000661EB">
                        <w:rPr>
                          <w:rFonts w:asciiTheme="minorHAnsi" w:hAnsiTheme="minorHAnsi" w:cstheme="minorHAnsi"/>
                          <w:b/>
                          <w:sz w:val="22"/>
                          <w:szCs w:val="22"/>
                        </w:rPr>
                        <w:t xml:space="preserve">.   This document is marked as </w:t>
                      </w:r>
                      <w:r w:rsidR="00746A01" w:rsidRPr="000661EB">
                        <w:rPr>
                          <w:rFonts w:asciiTheme="minorHAnsi" w:hAnsiTheme="minorHAnsi" w:cstheme="minorHAnsi"/>
                          <w:b/>
                          <w:color w:val="FF0000"/>
                          <w:sz w:val="22"/>
                          <w:szCs w:val="22"/>
                        </w:rPr>
                        <w:t xml:space="preserve">OFFICIAL-SENSITIVE-OPERATIONAL </w:t>
                      </w:r>
                      <w:r w:rsidRPr="000661EB">
                        <w:rPr>
                          <w:rFonts w:asciiTheme="minorHAnsi" w:hAnsiTheme="minorHAnsi" w:cstheme="minorHAnsi"/>
                          <w:b/>
                          <w:sz w:val="22"/>
                          <w:szCs w:val="22"/>
                        </w:rPr>
                        <w:t>in accordance with G</w:t>
                      </w:r>
                      <w:r w:rsidR="00BB6FF0" w:rsidRPr="000661EB">
                        <w:rPr>
                          <w:rFonts w:asciiTheme="minorHAnsi" w:hAnsiTheme="minorHAnsi" w:cstheme="minorHAnsi"/>
                          <w:b/>
                          <w:sz w:val="22"/>
                          <w:szCs w:val="22"/>
                        </w:rPr>
                        <w:t>SC</w:t>
                      </w:r>
                      <w:r w:rsidRPr="000661EB">
                        <w:rPr>
                          <w:rFonts w:asciiTheme="minorHAnsi" w:hAnsiTheme="minorHAnsi" w:cstheme="minorHAnsi"/>
                          <w:b/>
                          <w:sz w:val="22"/>
                          <w:szCs w:val="22"/>
                        </w:rPr>
                        <w:t xml:space="preserve"> and should be handled, </w:t>
                      </w:r>
                      <w:r w:rsidR="001B6170" w:rsidRPr="000661EB">
                        <w:rPr>
                          <w:rFonts w:asciiTheme="minorHAnsi" w:hAnsiTheme="minorHAnsi" w:cstheme="minorHAnsi"/>
                          <w:b/>
                          <w:sz w:val="22"/>
                          <w:szCs w:val="22"/>
                        </w:rPr>
                        <w:t>stored,</w:t>
                      </w:r>
                      <w:r w:rsidRPr="000661EB">
                        <w:rPr>
                          <w:rFonts w:asciiTheme="minorHAnsi" w:hAnsiTheme="minorHAnsi" w:cstheme="minorHAnsi"/>
                          <w:b/>
                          <w:sz w:val="22"/>
                          <w:szCs w:val="22"/>
                        </w:rPr>
                        <w:t xml:space="preserve"> and disseminated accordingly. </w:t>
                      </w:r>
                    </w:p>
                    <w:p w14:paraId="23A69F7E" w14:textId="77777777" w:rsidR="005F74E2" w:rsidRPr="000661EB" w:rsidRDefault="005F74E2" w:rsidP="00404BF2">
                      <w:pPr>
                        <w:pStyle w:val="BodyText2"/>
                        <w:jc w:val="both"/>
                        <w:rPr>
                          <w:rFonts w:asciiTheme="minorHAnsi" w:hAnsiTheme="minorHAnsi" w:cstheme="minorHAnsi"/>
                          <w:b/>
                          <w:sz w:val="22"/>
                          <w:szCs w:val="22"/>
                        </w:rPr>
                      </w:pPr>
                    </w:p>
                    <w:p w14:paraId="23A69F7F" w14:textId="6626E062" w:rsidR="005F74E2" w:rsidRPr="000661EB" w:rsidRDefault="005F74E2" w:rsidP="00404BF2">
                      <w:pPr>
                        <w:pStyle w:val="BodyText2"/>
                        <w:jc w:val="both"/>
                        <w:rPr>
                          <w:rFonts w:asciiTheme="minorHAnsi" w:hAnsiTheme="minorHAnsi" w:cstheme="minorHAnsi"/>
                          <w:b/>
                          <w:sz w:val="22"/>
                          <w:szCs w:val="22"/>
                        </w:rPr>
                      </w:pPr>
                      <w:r w:rsidRPr="000661EB">
                        <w:rPr>
                          <w:rFonts w:asciiTheme="minorHAnsi" w:hAnsiTheme="minorHAnsi" w:cstheme="minorHAnsi"/>
                          <w:b/>
                          <w:sz w:val="22"/>
                          <w:szCs w:val="22"/>
                        </w:rPr>
                        <w:t>This document should be read in conjunction with document</w:t>
                      </w:r>
                      <w:r w:rsidR="001B1016">
                        <w:rPr>
                          <w:rFonts w:asciiTheme="minorHAnsi" w:hAnsiTheme="minorHAnsi" w:cstheme="minorHAnsi"/>
                          <w:b/>
                          <w:sz w:val="22"/>
                          <w:szCs w:val="22"/>
                        </w:rPr>
                        <w:t xml:space="preserve">s relating to the OCG and/or Priority Individual that this plan relates to, </w:t>
                      </w:r>
                      <w:r w:rsidRPr="000661EB">
                        <w:rPr>
                          <w:rFonts w:asciiTheme="minorHAnsi" w:hAnsiTheme="minorHAnsi" w:cstheme="minorHAnsi"/>
                          <w:b/>
                          <w:sz w:val="22"/>
                          <w:szCs w:val="22"/>
                        </w:rPr>
                        <w:t xml:space="preserve">which provide </w:t>
                      </w:r>
                      <w:r w:rsidR="001B1016">
                        <w:rPr>
                          <w:rFonts w:asciiTheme="minorHAnsi" w:hAnsiTheme="minorHAnsi" w:cstheme="minorHAnsi"/>
                          <w:b/>
                          <w:sz w:val="22"/>
                          <w:szCs w:val="22"/>
                        </w:rPr>
                        <w:t>more information</w:t>
                      </w:r>
                      <w:r w:rsidRPr="000661EB">
                        <w:rPr>
                          <w:rFonts w:asciiTheme="minorHAnsi" w:hAnsiTheme="minorHAnsi" w:cstheme="minorHAnsi"/>
                          <w:b/>
                          <w:sz w:val="22"/>
                          <w:szCs w:val="22"/>
                        </w:rPr>
                        <w:t xml:space="preserve"> regarding </w:t>
                      </w:r>
                      <w:r w:rsidR="002D7364" w:rsidRPr="000661EB">
                        <w:rPr>
                          <w:rFonts w:asciiTheme="minorHAnsi" w:hAnsiTheme="minorHAnsi" w:cstheme="minorHAnsi"/>
                          <w:b/>
                          <w:sz w:val="22"/>
                          <w:szCs w:val="22"/>
                        </w:rPr>
                        <w:t>their</w:t>
                      </w:r>
                      <w:r w:rsidRPr="000661EB">
                        <w:rPr>
                          <w:rFonts w:asciiTheme="minorHAnsi" w:hAnsiTheme="minorHAnsi" w:cstheme="minorHAnsi"/>
                          <w:b/>
                          <w:sz w:val="22"/>
                          <w:szCs w:val="22"/>
                        </w:rPr>
                        <w:t xml:space="preserve"> current </w:t>
                      </w:r>
                      <w:r w:rsidR="001B1016">
                        <w:rPr>
                          <w:rFonts w:asciiTheme="minorHAnsi" w:hAnsiTheme="minorHAnsi" w:cstheme="minorHAnsi"/>
                          <w:b/>
                          <w:sz w:val="22"/>
                          <w:szCs w:val="22"/>
                        </w:rPr>
                        <w:t>activity, model,</w:t>
                      </w:r>
                      <w:r w:rsidRPr="000661EB">
                        <w:rPr>
                          <w:rFonts w:asciiTheme="minorHAnsi" w:hAnsiTheme="minorHAnsi" w:cstheme="minorHAnsi"/>
                          <w:b/>
                          <w:sz w:val="22"/>
                          <w:szCs w:val="22"/>
                        </w:rPr>
                        <w:t xml:space="preserve"> </w:t>
                      </w:r>
                      <w:r w:rsidR="002D7364" w:rsidRPr="000661EB">
                        <w:rPr>
                          <w:rFonts w:asciiTheme="minorHAnsi" w:hAnsiTheme="minorHAnsi" w:cstheme="minorHAnsi"/>
                          <w:b/>
                          <w:sz w:val="22"/>
                          <w:szCs w:val="22"/>
                        </w:rPr>
                        <w:t>impact,</w:t>
                      </w:r>
                      <w:r w:rsidRPr="000661EB">
                        <w:rPr>
                          <w:rFonts w:asciiTheme="minorHAnsi" w:hAnsiTheme="minorHAnsi" w:cstheme="minorHAnsi"/>
                          <w:b/>
                          <w:sz w:val="22"/>
                          <w:szCs w:val="22"/>
                        </w:rPr>
                        <w:t xml:space="preserve"> and harm.</w:t>
                      </w:r>
                    </w:p>
                    <w:p w14:paraId="23A69F80" w14:textId="77777777" w:rsidR="005F74E2" w:rsidRDefault="005F74E2">
                      <w:pPr>
                        <w:jc w:val="center"/>
                        <w:rPr>
                          <w:rFonts w:asciiTheme="minorHAnsi" w:hAnsiTheme="minorHAnsi" w:cstheme="minorHAnsi"/>
                          <w:sz w:val="22"/>
                          <w:szCs w:val="22"/>
                        </w:rPr>
                      </w:pPr>
                    </w:p>
                    <w:p w14:paraId="2370C04D" w14:textId="77777777" w:rsidR="00686B01" w:rsidRDefault="00686B01">
                      <w:pPr>
                        <w:jc w:val="center"/>
                        <w:rPr>
                          <w:rFonts w:asciiTheme="minorHAnsi" w:hAnsiTheme="minorHAnsi" w:cstheme="minorHAnsi"/>
                          <w:sz w:val="22"/>
                          <w:szCs w:val="22"/>
                        </w:rPr>
                      </w:pPr>
                    </w:p>
                    <w:p w14:paraId="60B92E7C" w14:textId="77777777" w:rsidR="00686B01" w:rsidRDefault="00686B01">
                      <w:pPr>
                        <w:jc w:val="center"/>
                        <w:rPr>
                          <w:rFonts w:asciiTheme="minorHAnsi" w:hAnsiTheme="minorHAnsi" w:cstheme="minorHAnsi"/>
                          <w:sz w:val="22"/>
                          <w:szCs w:val="22"/>
                        </w:rPr>
                      </w:pPr>
                    </w:p>
                    <w:p w14:paraId="1EDAD581" w14:textId="77777777" w:rsidR="00686B01" w:rsidRDefault="00686B01">
                      <w:pPr>
                        <w:jc w:val="center"/>
                        <w:rPr>
                          <w:rFonts w:asciiTheme="minorHAnsi" w:hAnsiTheme="minorHAnsi" w:cstheme="minorHAnsi"/>
                          <w:sz w:val="22"/>
                          <w:szCs w:val="22"/>
                        </w:rPr>
                      </w:pPr>
                    </w:p>
                    <w:p w14:paraId="6C88CE8F" w14:textId="77777777" w:rsidR="00686B01" w:rsidRDefault="00686B01">
                      <w:pPr>
                        <w:jc w:val="center"/>
                        <w:rPr>
                          <w:rFonts w:asciiTheme="minorHAnsi" w:hAnsiTheme="minorHAnsi" w:cstheme="minorHAnsi"/>
                          <w:sz w:val="22"/>
                          <w:szCs w:val="22"/>
                        </w:rPr>
                      </w:pPr>
                    </w:p>
                    <w:p w14:paraId="78382E3A" w14:textId="77777777" w:rsidR="00686B01" w:rsidRDefault="00686B01">
                      <w:pPr>
                        <w:jc w:val="center"/>
                        <w:rPr>
                          <w:rFonts w:asciiTheme="minorHAnsi" w:hAnsiTheme="minorHAnsi" w:cstheme="minorHAnsi"/>
                          <w:sz w:val="22"/>
                          <w:szCs w:val="22"/>
                        </w:rPr>
                      </w:pPr>
                    </w:p>
                    <w:p w14:paraId="56FB00A9" w14:textId="77777777" w:rsidR="00686B01" w:rsidRPr="000661EB" w:rsidRDefault="00686B01">
                      <w:pPr>
                        <w:jc w:val="center"/>
                        <w:rPr>
                          <w:rFonts w:asciiTheme="minorHAnsi" w:hAnsiTheme="minorHAnsi" w:cstheme="minorHAnsi"/>
                          <w:sz w:val="22"/>
                          <w:szCs w:val="22"/>
                        </w:rPr>
                      </w:pPr>
                    </w:p>
                  </w:txbxContent>
                </v:textbox>
                <w10:wrap type="tight"/>
              </v:shape>
            </w:pict>
          </mc:Fallback>
        </mc:AlternateContent>
      </w:r>
      <w:r w:rsidR="00DF2453">
        <w:tab/>
      </w:r>
    </w:p>
    <w:p w14:paraId="69C5B2B9" w14:textId="77777777" w:rsidR="008873B1" w:rsidRDefault="008873B1" w:rsidP="008873B1">
      <w:pPr>
        <w:spacing w:after="160" w:line="259" w:lineRule="auto"/>
        <w:ind w:left="720"/>
        <w:contextualSpacing/>
        <w:jc w:val="center"/>
        <w:rPr>
          <w:rFonts w:ascii="Calibri" w:eastAsia="Calibri" w:hAnsi="Calibri"/>
          <w:b/>
          <w:bCs/>
          <w:sz w:val="22"/>
          <w:szCs w:val="22"/>
          <w:u w:val="single"/>
        </w:rPr>
      </w:pPr>
    </w:p>
    <w:p w14:paraId="5E39194D" w14:textId="01350321" w:rsidR="008873B1" w:rsidRPr="008873B1" w:rsidRDefault="008873B1" w:rsidP="008873B1">
      <w:pPr>
        <w:spacing w:after="160" w:line="259" w:lineRule="auto"/>
        <w:ind w:left="720"/>
        <w:contextualSpacing/>
        <w:jc w:val="center"/>
        <w:rPr>
          <w:rFonts w:ascii="Calibri" w:eastAsia="Calibri" w:hAnsi="Calibri"/>
          <w:sz w:val="22"/>
          <w:szCs w:val="22"/>
        </w:rPr>
      </w:pPr>
      <w:r w:rsidRPr="008873B1">
        <w:rPr>
          <w:rFonts w:ascii="Calibri" w:eastAsia="Calibri" w:hAnsi="Calibri"/>
          <w:b/>
          <w:bCs/>
          <w:u w:val="single"/>
        </w:rPr>
        <w:t>Guidance to assist Lead Responsible Officers create and deliver a 4P plan.</w:t>
      </w:r>
    </w:p>
    <w:p w14:paraId="5B11F496" w14:textId="77777777" w:rsidR="008873B1" w:rsidRPr="008873B1" w:rsidRDefault="008873B1" w:rsidP="008873B1">
      <w:pPr>
        <w:spacing w:after="160" w:line="259" w:lineRule="auto"/>
        <w:ind w:left="720"/>
        <w:contextualSpacing/>
        <w:rPr>
          <w:rFonts w:ascii="Calibri" w:eastAsia="Calibri" w:hAnsi="Calibri"/>
          <w:sz w:val="20"/>
          <w:szCs w:val="20"/>
        </w:rPr>
      </w:pPr>
    </w:p>
    <w:p w14:paraId="1389F8F4" w14:textId="4F8C7930" w:rsidR="00686B01" w:rsidRPr="00686B01" w:rsidRDefault="00686B01" w:rsidP="00686B01">
      <w:pPr>
        <w:numPr>
          <w:ilvl w:val="0"/>
          <w:numId w:val="8"/>
        </w:numPr>
        <w:spacing w:after="160" w:line="259" w:lineRule="auto"/>
        <w:contextualSpacing/>
        <w:rPr>
          <w:rFonts w:ascii="Calibri" w:eastAsia="Calibri" w:hAnsi="Calibri"/>
          <w:sz w:val="20"/>
          <w:szCs w:val="20"/>
        </w:rPr>
      </w:pPr>
      <w:r w:rsidRPr="00686B01">
        <w:rPr>
          <w:rFonts w:ascii="Calibri" w:eastAsia="Calibri" w:hAnsi="Calibri"/>
          <w:sz w:val="20"/>
          <w:szCs w:val="20"/>
        </w:rPr>
        <w:t>It is advisable that the Lead Responsible Officers develop this plan utilising the Home Office Guidance for Lead Responsible Officers as the best practice guide to follow.</w:t>
      </w:r>
    </w:p>
    <w:p w14:paraId="2F205C6B" w14:textId="77777777" w:rsidR="00686B01" w:rsidRPr="00686B01" w:rsidRDefault="00686B01" w:rsidP="00686B01">
      <w:pPr>
        <w:spacing w:after="160" w:line="259" w:lineRule="auto"/>
        <w:ind w:left="720"/>
        <w:contextualSpacing/>
        <w:rPr>
          <w:rFonts w:ascii="Calibri" w:eastAsia="Calibri" w:hAnsi="Calibri"/>
          <w:sz w:val="20"/>
          <w:szCs w:val="20"/>
        </w:rPr>
      </w:pPr>
    </w:p>
    <w:p w14:paraId="07863C0F" w14:textId="77777777" w:rsidR="00686B01" w:rsidRPr="00686B01" w:rsidRDefault="00686B01" w:rsidP="00686B01">
      <w:pPr>
        <w:numPr>
          <w:ilvl w:val="0"/>
          <w:numId w:val="8"/>
        </w:numPr>
        <w:spacing w:after="160" w:line="259" w:lineRule="auto"/>
        <w:contextualSpacing/>
        <w:rPr>
          <w:rFonts w:ascii="Calibri" w:eastAsia="Calibri" w:hAnsi="Calibri"/>
          <w:sz w:val="20"/>
          <w:szCs w:val="20"/>
        </w:rPr>
      </w:pPr>
      <w:r w:rsidRPr="00686B01">
        <w:rPr>
          <w:rFonts w:ascii="Calibri" w:eastAsia="Calibri" w:hAnsi="Calibri"/>
          <w:sz w:val="20"/>
          <w:szCs w:val="20"/>
        </w:rPr>
        <w:t>LROs should create a structure and a team to ensure that the plan drives the activity across the 4Ps, assigning roles, responsibilities, and tasks to those best placed to deliver disruptions against a specific or broad threats. It is unlikely the LRO can achieve everything themselves, working in partnership is critical to the success of the plan. A SIO should be identified and responsible for driving elements of the plan, particularly the PURSUE pillar of disruption and enforcement.</w:t>
      </w:r>
    </w:p>
    <w:p w14:paraId="43BAADFE" w14:textId="77777777" w:rsidR="00686B01" w:rsidRPr="00686B01" w:rsidRDefault="00686B01" w:rsidP="00686B01">
      <w:pPr>
        <w:spacing w:after="160" w:line="259" w:lineRule="auto"/>
        <w:ind w:left="720"/>
        <w:contextualSpacing/>
        <w:rPr>
          <w:rFonts w:ascii="Calibri" w:eastAsia="Calibri" w:hAnsi="Calibri"/>
          <w:sz w:val="20"/>
          <w:szCs w:val="20"/>
        </w:rPr>
      </w:pPr>
    </w:p>
    <w:p w14:paraId="6BB1B8FF" w14:textId="77777777" w:rsidR="00686B01" w:rsidRPr="00686B01" w:rsidRDefault="00686B01" w:rsidP="00686B01">
      <w:pPr>
        <w:numPr>
          <w:ilvl w:val="0"/>
          <w:numId w:val="8"/>
        </w:numPr>
        <w:spacing w:after="160" w:line="259" w:lineRule="auto"/>
        <w:contextualSpacing/>
        <w:rPr>
          <w:rFonts w:ascii="Calibri" w:eastAsia="Calibri" w:hAnsi="Calibri"/>
          <w:sz w:val="20"/>
          <w:szCs w:val="20"/>
        </w:rPr>
      </w:pPr>
      <w:r w:rsidRPr="00686B01">
        <w:rPr>
          <w:rFonts w:ascii="Calibri" w:eastAsia="Calibri" w:hAnsi="Calibri"/>
          <w:sz w:val="20"/>
          <w:szCs w:val="20"/>
        </w:rPr>
        <w:t>Set clear Aims and Objectives and ensure the plan activity links to those, ensuring it drives the response to the threats identified.</w:t>
      </w:r>
    </w:p>
    <w:p w14:paraId="1C12F2AB" w14:textId="77777777" w:rsidR="00686B01" w:rsidRPr="00686B01" w:rsidRDefault="00686B01" w:rsidP="00686B01">
      <w:pPr>
        <w:spacing w:after="160" w:line="259" w:lineRule="auto"/>
        <w:ind w:left="720"/>
        <w:contextualSpacing/>
        <w:rPr>
          <w:rFonts w:ascii="Calibri" w:eastAsia="Calibri" w:hAnsi="Calibri"/>
          <w:sz w:val="20"/>
          <w:szCs w:val="20"/>
        </w:rPr>
      </w:pPr>
    </w:p>
    <w:p w14:paraId="1DF4507B" w14:textId="77777777" w:rsidR="00686B01" w:rsidRPr="00686B01" w:rsidRDefault="00686B01" w:rsidP="00686B01">
      <w:pPr>
        <w:numPr>
          <w:ilvl w:val="0"/>
          <w:numId w:val="8"/>
        </w:numPr>
        <w:spacing w:after="160" w:line="259" w:lineRule="auto"/>
        <w:contextualSpacing/>
        <w:rPr>
          <w:rFonts w:ascii="Calibri" w:eastAsia="Calibri" w:hAnsi="Calibri"/>
          <w:sz w:val="20"/>
          <w:szCs w:val="20"/>
        </w:rPr>
      </w:pPr>
      <w:r w:rsidRPr="00686B01">
        <w:rPr>
          <w:rFonts w:ascii="Calibri" w:eastAsia="Calibri" w:hAnsi="Calibri"/>
          <w:sz w:val="20"/>
          <w:szCs w:val="20"/>
        </w:rPr>
        <w:t>Identify key partners, both internal and external, who can be involved in the 4P plan from the outset and be assigned responsibility for delivering aspects of the plan.  Utilise existing forums for sharing information to develop a common understanding of the issues and galvanise support across partnerships to tackle them, generating opportunities to work together in the most effective way to disrupt the OCG.</w:t>
      </w:r>
    </w:p>
    <w:p w14:paraId="40C047AA" w14:textId="77777777" w:rsidR="00686B01" w:rsidRPr="00686B01" w:rsidRDefault="00686B01" w:rsidP="00686B01">
      <w:pPr>
        <w:spacing w:after="160" w:line="259" w:lineRule="auto"/>
        <w:ind w:left="720"/>
        <w:contextualSpacing/>
        <w:rPr>
          <w:rFonts w:ascii="Calibri" w:eastAsia="Calibri" w:hAnsi="Calibri"/>
          <w:sz w:val="20"/>
          <w:szCs w:val="20"/>
        </w:rPr>
      </w:pPr>
    </w:p>
    <w:p w14:paraId="2B8A1B74" w14:textId="77777777" w:rsidR="00686B01" w:rsidRPr="00686B01" w:rsidRDefault="00686B01" w:rsidP="00686B01">
      <w:pPr>
        <w:numPr>
          <w:ilvl w:val="0"/>
          <w:numId w:val="8"/>
        </w:numPr>
        <w:spacing w:after="160" w:line="259" w:lineRule="auto"/>
        <w:contextualSpacing/>
        <w:rPr>
          <w:rFonts w:ascii="Calibri" w:eastAsia="Calibri" w:hAnsi="Calibri"/>
          <w:sz w:val="20"/>
          <w:szCs w:val="20"/>
        </w:rPr>
      </w:pPr>
      <w:r w:rsidRPr="00686B01">
        <w:rPr>
          <w:rFonts w:ascii="Calibri" w:eastAsia="Calibri" w:hAnsi="Calibri"/>
          <w:sz w:val="20"/>
          <w:szCs w:val="20"/>
        </w:rPr>
        <w:t>Understand all possible vectors of enforcement available, using the 6 topic areas within the College of Policing Menu of Tactics as a guide.  Police enforcement opportunities can often be limited, bringing in partners and their enforcement tactics can broaden the scope of disruption of the OCG.</w:t>
      </w:r>
    </w:p>
    <w:p w14:paraId="6C4BEAAF" w14:textId="77777777" w:rsidR="00686B01" w:rsidRPr="00686B01" w:rsidRDefault="00686B01" w:rsidP="00686B01">
      <w:pPr>
        <w:spacing w:after="160" w:line="259" w:lineRule="auto"/>
        <w:ind w:left="720"/>
        <w:contextualSpacing/>
        <w:rPr>
          <w:rFonts w:ascii="Calibri" w:eastAsia="Calibri" w:hAnsi="Calibri"/>
          <w:sz w:val="20"/>
          <w:szCs w:val="20"/>
        </w:rPr>
      </w:pPr>
    </w:p>
    <w:p w14:paraId="37772899" w14:textId="77777777" w:rsidR="00686B01" w:rsidRPr="00686B01" w:rsidRDefault="00686B01" w:rsidP="00686B01">
      <w:pPr>
        <w:numPr>
          <w:ilvl w:val="0"/>
          <w:numId w:val="8"/>
        </w:numPr>
        <w:spacing w:after="160" w:line="259" w:lineRule="auto"/>
        <w:contextualSpacing/>
        <w:rPr>
          <w:rFonts w:ascii="Calibri" w:eastAsia="Calibri" w:hAnsi="Calibri"/>
          <w:sz w:val="20"/>
          <w:szCs w:val="20"/>
        </w:rPr>
      </w:pPr>
      <w:r w:rsidRPr="00686B01">
        <w:rPr>
          <w:rFonts w:ascii="Calibri" w:eastAsia="Calibri" w:hAnsi="Calibri"/>
          <w:sz w:val="20"/>
          <w:szCs w:val="20"/>
        </w:rPr>
        <w:t>Understand the geographic and place-based impact of the OCG, the vulnerabilities they are exploiting to cause harm and the drivers of SOC in the area, for example poverty or lack of services.  This will inform what preventative and diversionary interventions that can be developed as part of the 4P plan.</w:t>
      </w:r>
    </w:p>
    <w:p w14:paraId="715D3425" w14:textId="77777777" w:rsidR="00686B01" w:rsidRPr="00686B01" w:rsidRDefault="00686B01" w:rsidP="00686B01">
      <w:pPr>
        <w:spacing w:after="160" w:line="259" w:lineRule="auto"/>
        <w:ind w:left="720"/>
        <w:contextualSpacing/>
        <w:rPr>
          <w:rFonts w:ascii="Calibri" w:eastAsia="Calibri" w:hAnsi="Calibri"/>
          <w:sz w:val="20"/>
          <w:szCs w:val="20"/>
        </w:rPr>
      </w:pPr>
    </w:p>
    <w:p w14:paraId="1FA662FC" w14:textId="77777777" w:rsidR="00686B01" w:rsidRPr="00686B01" w:rsidRDefault="00686B01" w:rsidP="00686B01">
      <w:pPr>
        <w:numPr>
          <w:ilvl w:val="0"/>
          <w:numId w:val="8"/>
        </w:numPr>
        <w:spacing w:after="160" w:line="259" w:lineRule="auto"/>
        <w:contextualSpacing/>
        <w:rPr>
          <w:rFonts w:ascii="Calibri" w:eastAsia="Calibri" w:hAnsi="Calibri"/>
          <w:sz w:val="20"/>
          <w:szCs w:val="20"/>
        </w:rPr>
      </w:pPr>
      <w:r w:rsidRPr="00686B01">
        <w:rPr>
          <w:rFonts w:ascii="Calibri" w:eastAsia="Calibri" w:hAnsi="Calibri"/>
          <w:sz w:val="20"/>
          <w:szCs w:val="20"/>
        </w:rPr>
        <w:t>The 4P plan works alongside other products such a an “OCG Plan on a Page” or criminal investigation.  Understanding the gaps in information and intelligence will be key to what action is required to establish opportunities to disrupt.  Information sharing with partners should be a core part of the plan, making the best use of the Government Agency Intelligence Agency (GAIN) to access partnership data and understand what other capabilities could help, such as the Regional Disruption Team in the ROCU</w:t>
      </w:r>
    </w:p>
    <w:p w14:paraId="4D30149E" w14:textId="77777777" w:rsidR="00686B01" w:rsidRPr="00686B01" w:rsidRDefault="00686B01" w:rsidP="00686B01">
      <w:pPr>
        <w:spacing w:after="160" w:line="259" w:lineRule="auto"/>
        <w:ind w:left="720"/>
        <w:contextualSpacing/>
        <w:rPr>
          <w:rFonts w:ascii="Calibri" w:eastAsia="Calibri" w:hAnsi="Calibri"/>
          <w:sz w:val="20"/>
          <w:szCs w:val="20"/>
        </w:rPr>
      </w:pPr>
    </w:p>
    <w:p w14:paraId="4893DEA5" w14:textId="77777777" w:rsidR="00686B01" w:rsidRPr="00686B01" w:rsidRDefault="00686B01" w:rsidP="00686B01">
      <w:pPr>
        <w:numPr>
          <w:ilvl w:val="0"/>
          <w:numId w:val="8"/>
        </w:numPr>
        <w:spacing w:after="160" w:line="259" w:lineRule="auto"/>
        <w:contextualSpacing/>
        <w:rPr>
          <w:rFonts w:ascii="Calibri" w:eastAsia="Calibri" w:hAnsi="Calibri"/>
          <w:sz w:val="20"/>
          <w:szCs w:val="20"/>
        </w:rPr>
      </w:pPr>
      <w:r w:rsidRPr="00686B01">
        <w:rPr>
          <w:rFonts w:ascii="Calibri" w:eastAsia="Calibri" w:hAnsi="Calibri"/>
          <w:sz w:val="20"/>
          <w:szCs w:val="20"/>
        </w:rPr>
        <w:t xml:space="preserve">Seek Peer Support to check and test your plan, share learning, </w:t>
      </w:r>
      <w:proofErr w:type="gramStart"/>
      <w:r w:rsidRPr="00686B01">
        <w:rPr>
          <w:rFonts w:ascii="Calibri" w:eastAsia="Calibri" w:hAnsi="Calibri"/>
          <w:sz w:val="20"/>
          <w:szCs w:val="20"/>
        </w:rPr>
        <w:t>ideas</w:t>
      </w:r>
      <w:proofErr w:type="gramEnd"/>
      <w:r w:rsidRPr="00686B01">
        <w:rPr>
          <w:rFonts w:ascii="Calibri" w:eastAsia="Calibri" w:hAnsi="Calibri"/>
          <w:sz w:val="20"/>
          <w:szCs w:val="20"/>
        </w:rPr>
        <w:t xml:space="preserve"> and best practice.  Connect with the Serious Organised Crime Coordinators at the ROCU to unlock further ideas and opportunities to develop the plan.</w:t>
      </w:r>
    </w:p>
    <w:p w14:paraId="6BD13356" w14:textId="77777777" w:rsidR="00686B01" w:rsidRPr="00686B01" w:rsidRDefault="00686B01" w:rsidP="00686B01">
      <w:pPr>
        <w:spacing w:after="160" w:line="259" w:lineRule="auto"/>
        <w:ind w:left="720"/>
        <w:contextualSpacing/>
        <w:rPr>
          <w:rFonts w:ascii="Calibri" w:eastAsia="Calibri" w:hAnsi="Calibri"/>
          <w:sz w:val="20"/>
          <w:szCs w:val="20"/>
        </w:rPr>
      </w:pPr>
    </w:p>
    <w:p w14:paraId="53AB4A73" w14:textId="77777777" w:rsidR="00686B01" w:rsidRPr="00686B01" w:rsidRDefault="00686B01" w:rsidP="00686B01">
      <w:pPr>
        <w:numPr>
          <w:ilvl w:val="0"/>
          <w:numId w:val="8"/>
        </w:numPr>
        <w:spacing w:after="160" w:line="259" w:lineRule="auto"/>
        <w:contextualSpacing/>
        <w:rPr>
          <w:rFonts w:ascii="Calibri" w:eastAsia="Calibri" w:hAnsi="Calibri"/>
          <w:sz w:val="20"/>
          <w:szCs w:val="20"/>
        </w:rPr>
      </w:pPr>
      <w:r w:rsidRPr="00686B01">
        <w:rPr>
          <w:rFonts w:ascii="Calibri" w:eastAsia="Calibri" w:hAnsi="Calibri"/>
          <w:sz w:val="20"/>
          <w:szCs w:val="20"/>
        </w:rPr>
        <w:t xml:space="preserve">Disruption activity should include reaching into specialist teams, ensure everyone understands their role in tackling the OCG.   Ensure that you are connected to the ROCU, if you are local force LRO, and vice versa if you are ROCU LRO, to ensure there are clear lines of communication and a supportive relationship. </w:t>
      </w:r>
    </w:p>
    <w:p w14:paraId="6D54004E" w14:textId="77777777" w:rsidR="00686B01" w:rsidRPr="00686B01" w:rsidRDefault="00686B01" w:rsidP="00686B01">
      <w:pPr>
        <w:spacing w:after="160" w:line="259" w:lineRule="auto"/>
        <w:ind w:left="720"/>
        <w:contextualSpacing/>
        <w:rPr>
          <w:rFonts w:ascii="Calibri" w:eastAsia="Calibri" w:hAnsi="Calibri"/>
          <w:sz w:val="20"/>
          <w:szCs w:val="20"/>
        </w:rPr>
      </w:pPr>
    </w:p>
    <w:p w14:paraId="1B5336B7" w14:textId="77777777" w:rsidR="00757C48" w:rsidRDefault="00686B01" w:rsidP="00A348E8">
      <w:pPr>
        <w:numPr>
          <w:ilvl w:val="0"/>
          <w:numId w:val="8"/>
        </w:numPr>
        <w:spacing w:line="259" w:lineRule="auto"/>
        <w:contextualSpacing/>
        <w:rPr>
          <w:rFonts w:ascii="Calibri" w:eastAsia="Calibri" w:hAnsi="Calibri"/>
          <w:sz w:val="20"/>
          <w:szCs w:val="20"/>
        </w:rPr>
      </w:pPr>
      <w:r w:rsidRPr="00686B01">
        <w:rPr>
          <w:rFonts w:ascii="Calibri" w:eastAsia="Calibri" w:hAnsi="Calibri"/>
          <w:sz w:val="20"/>
          <w:szCs w:val="20"/>
        </w:rPr>
        <w:t>Review the plan in accordance with the period required in relation to the TIER of the OCG/PI.  Retain the plan in accordance with force or ROCU’s policies, but it should be visible to those that need to be part of the response and include how partners can update it if required.</w:t>
      </w:r>
    </w:p>
    <w:p w14:paraId="192422DF" w14:textId="77777777" w:rsidR="00A348E8" w:rsidRDefault="00A348E8" w:rsidP="00A348E8">
      <w:pPr>
        <w:spacing w:line="259" w:lineRule="auto"/>
        <w:ind w:left="720"/>
        <w:contextualSpacing/>
        <w:rPr>
          <w:rFonts w:ascii="Calibri" w:eastAsia="Calibri" w:hAnsi="Calibri"/>
          <w:sz w:val="20"/>
          <w:szCs w:val="20"/>
        </w:rPr>
      </w:pPr>
    </w:p>
    <w:p w14:paraId="0886151C" w14:textId="77777777" w:rsidR="00A348E8" w:rsidRPr="00A348E8" w:rsidRDefault="00A348E8" w:rsidP="00A348E8">
      <w:pPr>
        <w:pStyle w:val="ListParagraph"/>
        <w:numPr>
          <w:ilvl w:val="0"/>
          <w:numId w:val="9"/>
        </w:numPr>
        <w:contextualSpacing w:val="0"/>
        <w:rPr>
          <w:rFonts w:ascii="Calibri" w:eastAsia="Calibri" w:hAnsi="Calibri"/>
          <w:sz w:val="20"/>
          <w:szCs w:val="20"/>
        </w:rPr>
      </w:pPr>
      <w:r w:rsidRPr="00A348E8">
        <w:rPr>
          <w:rFonts w:ascii="Calibri" w:eastAsia="Calibri" w:hAnsi="Calibri"/>
          <w:sz w:val="20"/>
          <w:szCs w:val="20"/>
        </w:rPr>
        <w:t>Keep it simple and don’t over complicate the plan! Taking small steps to make it difficult for OCGs to operate can have significant impact.</w:t>
      </w:r>
    </w:p>
    <w:p w14:paraId="7958C7BC" w14:textId="77777777" w:rsidR="00A348E8" w:rsidRDefault="00A348E8" w:rsidP="00A348E8">
      <w:pPr>
        <w:spacing w:after="160" w:line="259" w:lineRule="auto"/>
        <w:contextualSpacing/>
        <w:rPr>
          <w:rFonts w:ascii="Calibri" w:eastAsia="Calibri" w:hAnsi="Calibri"/>
          <w:sz w:val="20"/>
          <w:szCs w:val="20"/>
        </w:rPr>
      </w:pPr>
    </w:p>
    <w:p w14:paraId="3A79C568" w14:textId="3D0CC457" w:rsidR="00A348E8" w:rsidRPr="005B657F" w:rsidRDefault="00A348E8" w:rsidP="00A348E8">
      <w:pPr>
        <w:spacing w:after="160" w:line="259" w:lineRule="auto"/>
        <w:contextualSpacing/>
        <w:rPr>
          <w:rFonts w:ascii="Calibri" w:eastAsia="Calibri" w:hAnsi="Calibri"/>
          <w:sz w:val="20"/>
          <w:szCs w:val="20"/>
        </w:rPr>
        <w:sectPr w:rsidR="00A348E8" w:rsidRPr="005B657F" w:rsidSect="00757C48">
          <w:pgSz w:w="11906" w:h="16838" w:code="9"/>
          <w:pgMar w:top="726" w:right="720" w:bottom="720" w:left="720" w:header="425" w:footer="839" w:gutter="0"/>
          <w:cols w:space="708"/>
          <w:titlePg/>
          <w:docGrid w:linePitch="360"/>
        </w:sectPr>
      </w:pPr>
    </w:p>
    <w:tbl>
      <w:tblPr>
        <w:tblStyle w:val="TableGrid"/>
        <w:tblW w:w="0" w:type="auto"/>
        <w:tblCellMar>
          <w:top w:w="57" w:type="dxa"/>
          <w:bottom w:w="57" w:type="dxa"/>
        </w:tblCellMar>
        <w:tblLook w:val="04A0" w:firstRow="1" w:lastRow="0" w:firstColumn="1" w:lastColumn="0" w:noHBand="0" w:noVBand="1"/>
      </w:tblPr>
      <w:tblGrid>
        <w:gridCol w:w="15382"/>
      </w:tblGrid>
      <w:tr w:rsidR="0028041C" w:rsidRPr="00B03B29" w14:paraId="2A486F5D" w14:textId="77777777" w:rsidTr="00A23F1F">
        <w:tc>
          <w:tcPr>
            <w:tcW w:w="15382" w:type="dxa"/>
            <w:shd w:val="clear" w:color="auto" w:fill="C6D9F1" w:themeFill="text2" w:themeFillTint="33"/>
          </w:tcPr>
          <w:p w14:paraId="05C323FE" w14:textId="1A23BE33" w:rsidR="0028041C" w:rsidRPr="0028041C" w:rsidRDefault="00686B01" w:rsidP="0028041C">
            <w:pPr>
              <w:jc w:val="center"/>
              <w:rPr>
                <w:b/>
                <w:bCs/>
                <w:sz w:val="28"/>
                <w:szCs w:val="28"/>
              </w:rPr>
            </w:pPr>
            <w:r>
              <w:lastRenderedPageBreak/>
              <w:br w:type="page"/>
            </w:r>
            <w:bookmarkStart w:id="3" w:name="_Hlk150168914"/>
            <w:r w:rsidRPr="00686B01">
              <w:rPr>
                <w:b/>
                <w:bCs/>
                <w:sz w:val="28"/>
                <w:szCs w:val="28"/>
              </w:rPr>
              <w:t>Pa</w:t>
            </w:r>
            <w:r w:rsidR="0028041C" w:rsidRPr="0028041C">
              <w:rPr>
                <w:b/>
                <w:bCs/>
                <w:sz w:val="28"/>
                <w:szCs w:val="28"/>
              </w:rPr>
              <w:t xml:space="preserve">rt A </w:t>
            </w:r>
            <w:r w:rsidR="00C15179" w:rsidRPr="0028041C">
              <w:rPr>
                <w:b/>
                <w:bCs/>
                <w:sz w:val="28"/>
                <w:szCs w:val="28"/>
              </w:rPr>
              <w:t xml:space="preserve">- </w:t>
            </w:r>
            <w:r w:rsidR="00C15179" w:rsidRPr="00C15179">
              <w:rPr>
                <w:b/>
                <w:bCs/>
                <w:color w:val="FF0000"/>
                <w:sz w:val="28"/>
                <w:szCs w:val="28"/>
              </w:rPr>
              <w:t>Scanning</w:t>
            </w:r>
            <w:r w:rsidR="00C15179">
              <w:rPr>
                <w:b/>
                <w:bCs/>
                <w:sz w:val="28"/>
                <w:szCs w:val="28"/>
              </w:rPr>
              <w:t xml:space="preserve"> and </w:t>
            </w:r>
            <w:r w:rsidR="00C15179" w:rsidRPr="00C15179">
              <w:rPr>
                <w:b/>
                <w:bCs/>
                <w:color w:val="FF0000"/>
                <w:sz w:val="28"/>
                <w:szCs w:val="28"/>
              </w:rPr>
              <w:t>Analysis</w:t>
            </w:r>
          </w:p>
        </w:tc>
      </w:tr>
      <w:bookmarkEnd w:id="3"/>
    </w:tbl>
    <w:p w14:paraId="7A9BFE5D" w14:textId="24B039B5" w:rsidR="009940D8" w:rsidRDefault="009940D8" w:rsidP="009940D8"/>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9"/>
        <w:gridCol w:w="2124"/>
        <w:gridCol w:w="1558"/>
        <w:gridCol w:w="1133"/>
        <w:gridCol w:w="2265"/>
        <w:gridCol w:w="2423"/>
        <w:gridCol w:w="1983"/>
        <w:gridCol w:w="1138"/>
      </w:tblGrid>
      <w:tr w:rsidR="009940D8" w:rsidRPr="00E71AA1" w14:paraId="429F4CAA" w14:textId="77777777" w:rsidTr="007D7C5D">
        <w:trPr>
          <w:trHeight w:val="494"/>
          <w:jc w:val="center"/>
        </w:trPr>
        <w:tc>
          <w:tcPr>
            <w:tcW w:w="296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D8664C" w14:textId="21AB8EC9" w:rsidR="009940D8" w:rsidRPr="00E71AA1" w:rsidRDefault="009940D8" w:rsidP="00D11286">
            <w:pPr>
              <w:rPr>
                <w:rFonts w:ascii="Calibri" w:hAnsi="Calibri"/>
                <w:b/>
                <w:i/>
              </w:rPr>
            </w:pPr>
            <w:r w:rsidRPr="00E71AA1">
              <w:rPr>
                <w:rFonts w:ascii="Calibri" w:hAnsi="Calibri"/>
                <w:b/>
              </w:rPr>
              <w:t>Current MoRiLE 2020</w:t>
            </w:r>
          </w:p>
        </w:tc>
        <w:tc>
          <w:tcPr>
            <w:tcW w:w="2124" w:type="dxa"/>
            <w:tcBorders>
              <w:top w:val="single" w:sz="4" w:space="0" w:color="auto"/>
              <w:left w:val="single" w:sz="4" w:space="0" w:color="auto"/>
              <w:bottom w:val="single" w:sz="4" w:space="0" w:color="auto"/>
              <w:right w:val="single" w:sz="4" w:space="0" w:color="auto"/>
            </w:tcBorders>
            <w:vAlign w:val="center"/>
          </w:tcPr>
          <w:p w14:paraId="68D96898" w14:textId="3B9C8E6A" w:rsidR="009940D8" w:rsidRPr="00E71AA1" w:rsidRDefault="009940D8" w:rsidP="00D11286">
            <w:pPr>
              <w:rPr>
                <w:rFonts w:ascii="Calibri" w:hAnsi="Calibri"/>
                <w:b/>
              </w:rPr>
            </w:pPr>
          </w:p>
        </w:tc>
        <w:tc>
          <w:tcPr>
            <w:tcW w:w="155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78E7A23" w14:textId="77777777" w:rsidR="009940D8" w:rsidRPr="00E71AA1" w:rsidRDefault="009940D8" w:rsidP="00B611E2">
            <w:pPr>
              <w:rPr>
                <w:rFonts w:ascii="Calibri" w:hAnsi="Calibri"/>
                <w:b/>
              </w:rPr>
            </w:pPr>
            <w:r w:rsidRPr="00E71AA1">
              <w:rPr>
                <w:rFonts w:ascii="Calibri" w:hAnsi="Calibri"/>
                <w:b/>
              </w:rPr>
              <w:t>ORI</w:t>
            </w:r>
          </w:p>
        </w:tc>
        <w:tc>
          <w:tcPr>
            <w:tcW w:w="1133" w:type="dxa"/>
            <w:tcBorders>
              <w:top w:val="single" w:sz="4" w:space="0" w:color="auto"/>
              <w:left w:val="single" w:sz="4" w:space="0" w:color="auto"/>
              <w:bottom w:val="single" w:sz="4" w:space="0" w:color="auto"/>
              <w:right w:val="single" w:sz="4" w:space="0" w:color="auto"/>
            </w:tcBorders>
            <w:vAlign w:val="center"/>
          </w:tcPr>
          <w:p w14:paraId="2FF098A3" w14:textId="5242E64C" w:rsidR="009940D8" w:rsidRPr="00E71AA1" w:rsidRDefault="009940D8" w:rsidP="00D11286">
            <w:pPr>
              <w:rPr>
                <w:rFonts w:ascii="Calibri" w:hAnsi="Calibri"/>
                <w:b/>
                <w:color w:val="0070C0"/>
              </w:rPr>
            </w:pPr>
          </w:p>
        </w:tc>
        <w:tc>
          <w:tcPr>
            <w:tcW w:w="226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1C6BDF" w14:textId="77777777" w:rsidR="009940D8" w:rsidRPr="00E71AA1" w:rsidRDefault="009940D8" w:rsidP="00B611E2">
            <w:pPr>
              <w:rPr>
                <w:rFonts w:ascii="Calibri" w:hAnsi="Calibri"/>
                <w:b/>
              </w:rPr>
            </w:pPr>
            <w:r w:rsidRPr="00E71AA1">
              <w:rPr>
                <w:rFonts w:ascii="Calibri" w:hAnsi="Calibri"/>
                <w:b/>
              </w:rPr>
              <w:t>P Banding</w:t>
            </w:r>
          </w:p>
        </w:tc>
        <w:tc>
          <w:tcPr>
            <w:tcW w:w="2423" w:type="dxa"/>
            <w:tcBorders>
              <w:top w:val="single" w:sz="4" w:space="0" w:color="auto"/>
              <w:left w:val="single" w:sz="4" w:space="0" w:color="auto"/>
              <w:bottom w:val="single" w:sz="4" w:space="0" w:color="auto"/>
              <w:right w:val="single" w:sz="4" w:space="0" w:color="auto"/>
            </w:tcBorders>
            <w:vAlign w:val="center"/>
          </w:tcPr>
          <w:p w14:paraId="29632EDE" w14:textId="5EEEF586" w:rsidR="009940D8" w:rsidRPr="00E71AA1" w:rsidRDefault="009940D8" w:rsidP="00B611E2">
            <w:pPr>
              <w:jc w:val="center"/>
              <w:rPr>
                <w:rFonts w:ascii="Calibri" w:hAnsi="Calibri"/>
                <w:b/>
                <w:color w:val="0070C0"/>
              </w:rPr>
            </w:pPr>
          </w:p>
        </w:tc>
        <w:tc>
          <w:tcPr>
            <w:tcW w:w="1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9C0DB" w14:textId="77777777" w:rsidR="009940D8" w:rsidRPr="00E71AA1" w:rsidRDefault="009940D8" w:rsidP="00B611E2">
            <w:pPr>
              <w:rPr>
                <w:rFonts w:ascii="Calibri" w:hAnsi="Calibri"/>
                <w:b/>
              </w:rPr>
            </w:pPr>
            <w:r w:rsidRPr="00E71AA1">
              <w:rPr>
                <w:rFonts w:ascii="Calibri" w:hAnsi="Calibri"/>
                <w:b/>
              </w:rPr>
              <w:t>Tier of Response (1-4)</w:t>
            </w:r>
          </w:p>
        </w:tc>
        <w:tc>
          <w:tcPr>
            <w:tcW w:w="1138" w:type="dxa"/>
            <w:tcBorders>
              <w:top w:val="single" w:sz="4" w:space="0" w:color="auto"/>
              <w:left w:val="single" w:sz="4" w:space="0" w:color="auto"/>
              <w:bottom w:val="single" w:sz="4" w:space="0" w:color="auto"/>
              <w:right w:val="single" w:sz="4" w:space="0" w:color="auto"/>
            </w:tcBorders>
            <w:vAlign w:val="center"/>
          </w:tcPr>
          <w:p w14:paraId="5A3872F7" w14:textId="09E87F59" w:rsidR="009940D8" w:rsidRPr="00E71AA1" w:rsidRDefault="009940D8" w:rsidP="00B611E2">
            <w:pPr>
              <w:jc w:val="center"/>
              <w:rPr>
                <w:rFonts w:ascii="Calibri" w:hAnsi="Calibri"/>
                <w:b/>
                <w:color w:val="0070C0"/>
              </w:rPr>
            </w:pPr>
          </w:p>
        </w:tc>
      </w:tr>
      <w:tr w:rsidR="009940D8" w:rsidRPr="00E71AA1" w14:paraId="724A8D0F" w14:textId="77777777" w:rsidTr="007D7C5D">
        <w:trPr>
          <w:trHeight w:val="525"/>
          <w:jc w:val="center"/>
        </w:trPr>
        <w:tc>
          <w:tcPr>
            <w:tcW w:w="296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258FDB" w14:textId="77777777" w:rsidR="009940D8" w:rsidRPr="00E71AA1" w:rsidRDefault="009940D8" w:rsidP="00B611E2">
            <w:pPr>
              <w:rPr>
                <w:rFonts w:ascii="Calibri" w:hAnsi="Calibri"/>
                <w:b/>
              </w:rPr>
            </w:pPr>
            <w:r w:rsidRPr="00E71AA1">
              <w:rPr>
                <w:rFonts w:ascii="Calibri" w:hAnsi="Calibri"/>
                <w:b/>
              </w:rPr>
              <w:t>Intelligence Manager</w:t>
            </w:r>
          </w:p>
        </w:tc>
        <w:tc>
          <w:tcPr>
            <w:tcW w:w="2124" w:type="dxa"/>
            <w:tcBorders>
              <w:top w:val="single" w:sz="4" w:space="0" w:color="auto"/>
              <w:left w:val="single" w:sz="4" w:space="0" w:color="auto"/>
              <w:bottom w:val="single" w:sz="4" w:space="0" w:color="auto"/>
              <w:right w:val="single" w:sz="4" w:space="0" w:color="auto"/>
            </w:tcBorders>
            <w:vAlign w:val="center"/>
          </w:tcPr>
          <w:p w14:paraId="640C9EB2" w14:textId="00104863" w:rsidR="009940D8" w:rsidRPr="00E71AA1" w:rsidRDefault="009940D8" w:rsidP="00B611E2">
            <w:pPr>
              <w:rPr>
                <w:rFonts w:ascii="Calibri" w:hAnsi="Calibri"/>
                <w:b/>
              </w:rPr>
            </w:pPr>
          </w:p>
        </w:tc>
        <w:tc>
          <w:tcPr>
            <w:tcW w:w="2691" w:type="dxa"/>
            <w:gridSpan w:val="2"/>
            <w:tcBorders>
              <w:top w:val="single" w:sz="4" w:space="0" w:color="auto"/>
              <w:left w:val="single" w:sz="4" w:space="0" w:color="auto"/>
              <w:bottom w:val="single" w:sz="4" w:space="0" w:color="auto"/>
              <w:right w:val="single" w:sz="4" w:space="0" w:color="auto"/>
            </w:tcBorders>
            <w:shd w:val="pct12" w:color="auto" w:fill="auto"/>
            <w:vAlign w:val="center"/>
            <w:hideMark/>
          </w:tcPr>
          <w:p w14:paraId="53310035" w14:textId="77777777" w:rsidR="009940D8" w:rsidRPr="00E71AA1" w:rsidRDefault="009940D8" w:rsidP="00B611E2">
            <w:pPr>
              <w:rPr>
                <w:rFonts w:ascii="Calibri" w:hAnsi="Calibri"/>
                <w:b/>
              </w:rPr>
            </w:pPr>
            <w:r w:rsidRPr="00E71AA1">
              <w:rPr>
                <w:rFonts w:ascii="Calibri" w:hAnsi="Calibri"/>
                <w:b/>
              </w:rPr>
              <w:t>Financial Investigator</w:t>
            </w:r>
          </w:p>
        </w:tc>
        <w:tc>
          <w:tcPr>
            <w:tcW w:w="2265" w:type="dxa"/>
            <w:tcBorders>
              <w:top w:val="single" w:sz="4" w:space="0" w:color="auto"/>
              <w:left w:val="single" w:sz="4" w:space="0" w:color="auto"/>
              <w:bottom w:val="single" w:sz="4" w:space="0" w:color="auto"/>
              <w:right w:val="single" w:sz="4" w:space="0" w:color="auto"/>
            </w:tcBorders>
            <w:vAlign w:val="center"/>
          </w:tcPr>
          <w:p w14:paraId="19E1E086" w14:textId="6B89C206" w:rsidR="009940D8" w:rsidRPr="00E71AA1" w:rsidRDefault="009940D8" w:rsidP="00B611E2">
            <w:pPr>
              <w:rPr>
                <w:rFonts w:ascii="Calibri" w:hAnsi="Calibri"/>
                <w:b/>
              </w:rPr>
            </w:pPr>
          </w:p>
        </w:tc>
        <w:tc>
          <w:tcPr>
            <w:tcW w:w="2423"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096F4468" w14:textId="77777777" w:rsidR="009940D8" w:rsidRPr="00E71AA1" w:rsidRDefault="009940D8" w:rsidP="00B611E2">
            <w:pPr>
              <w:rPr>
                <w:rFonts w:ascii="Calibri" w:hAnsi="Calibri"/>
                <w:b/>
              </w:rPr>
            </w:pPr>
            <w:r w:rsidRPr="00E71AA1">
              <w:rPr>
                <w:rFonts w:ascii="Calibri" w:hAnsi="Calibri"/>
                <w:b/>
              </w:rPr>
              <w:t>Analyst</w:t>
            </w:r>
          </w:p>
        </w:tc>
        <w:tc>
          <w:tcPr>
            <w:tcW w:w="3121" w:type="dxa"/>
            <w:gridSpan w:val="2"/>
            <w:tcBorders>
              <w:top w:val="single" w:sz="4" w:space="0" w:color="auto"/>
              <w:left w:val="single" w:sz="4" w:space="0" w:color="auto"/>
              <w:bottom w:val="single" w:sz="4" w:space="0" w:color="auto"/>
              <w:right w:val="single" w:sz="4" w:space="0" w:color="auto"/>
            </w:tcBorders>
            <w:vAlign w:val="center"/>
          </w:tcPr>
          <w:p w14:paraId="0CA00773" w14:textId="104DECC0" w:rsidR="009940D8" w:rsidRPr="00E71AA1" w:rsidRDefault="009940D8" w:rsidP="00B611E2">
            <w:pPr>
              <w:rPr>
                <w:rFonts w:ascii="Calibri" w:hAnsi="Calibri"/>
                <w:b/>
              </w:rPr>
            </w:pPr>
          </w:p>
        </w:tc>
      </w:tr>
      <w:tr w:rsidR="009940D8" w:rsidRPr="00E71AA1" w14:paraId="200B126C" w14:textId="77777777" w:rsidTr="007D7C5D">
        <w:trPr>
          <w:trHeight w:val="525"/>
          <w:jc w:val="center"/>
        </w:trPr>
        <w:tc>
          <w:tcPr>
            <w:tcW w:w="2969" w:type="dxa"/>
            <w:tcBorders>
              <w:top w:val="single" w:sz="4" w:space="0" w:color="auto"/>
              <w:left w:val="single" w:sz="4" w:space="0" w:color="auto"/>
              <w:bottom w:val="single" w:sz="4" w:space="0" w:color="auto"/>
              <w:right w:val="single" w:sz="4" w:space="0" w:color="auto"/>
            </w:tcBorders>
            <w:shd w:val="clear" w:color="auto" w:fill="D9D9D9"/>
            <w:vAlign w:val="center"/>
          </w:tcPr>
          <w:p w14:paraId="311260D3" w14:textId="5AE96165" w:rsidR="009940D8" w:rsidRPr="00E71AA1" w:rsidRDefault="009940D8" w:rsidP="00B611E2">
            <w:pPr>
              <w:rPr>
                <w:rFonts w:ascii="Calibri" w:hAnsi="Calibri"/>
                <w:b/>
              </w:rPr>
            </w:pPr>
            <w:r w:rsidRPr="00E71AA1">
              <w:rPr>
                <w:rFonts w:ascii="Calibri" w:hAnsi="Calibri"/>
                <w:b/>
              </w:rPr>
              <w:t>Start Date</w:t>
            </w:r>
          </w:p>
        </w:tc>
        <w:tc>
          <w:tcPr>
            <w:tcW w:w="2124" w:type="dxa"/>
            <w:tcBorders>
              <w:top w:val="single" w:sz="4" w:space="0" w:color="auto"/>
              <w:left w:val="single" w:sz="4" w:space="0" w:color="auto"/>
              <w:bottom w:val="single" w:sz="4" w:space="0" w:color="auto"/>
              <w:right w:val="single" w:sz="4" w:space="0" w:color="auto"/>
            </w:tcBorders>
            <w:vAlign w:val="center"/>
          </w:tcPr>
          <w:p w14:paraId="2919598B" w14:textId="0BB5A335" w:rsidR="009940D8" w:rsidRPr="00E71AA1" w:rsidRDefault="009940D8" w:rsidP="00B611E2">
            <w:pPr>
              <w:rPr>
                <w:rFonts w:ascii="Calibri" w:hAnsi="Calibri"/>
                <w:b/>
              </w:rPr>
            </w:pPr>
          </w:p>
        </w:tc>
        <w:tc>
          <w:tcPr>
            <w:tcW w:w="2691" w:type="dxa"/>
            <w:gridSpan w:val="2"/>
            <w:tcBorders>
              <w:top w:val="single" w:sz="4" w:space="0" w:color="auto"/>
              <w:left w:val="single" w:sz="4" w:space="0" w:color="auto"/>
              <w:bottom w:val="single" w:sz="4" w:space="0" w:color="auto"/>
              <w:right w:val="single" w:sz="4" w:space="0" w:color="auto"/>
            </w:tcBorders>
            <w:shd w:val="pct12" w:color="auto" w:fill="auto"/>
            <w:vAlign w:val="center"/>
          </w:tcPr>
          <w:p w14:paraId="7069FF46" w14:textId="07AC8A8F" w:rsidR="009940D8" w:rsidRPr="00E71AA1" w:rsidRDefault="009940D8" w:rsidP="00B611E2">
            <w:pPr>
              <w:rPr>
                <w:rFonts w:ascii="Calibri" w:hAnsi="Calibri"/>
                <w:b/>
              </w:rPr>
            </w:pPr>
            <w:r w:rsidRPr="00E71AA1">
              <w:rPr>
                <w:rFonts w:ascii="Calibri" w:hAnsi="Calibri"/>
                <w:b/>
              </w:rPr>
              <w:t xml:space="preserve">Date of </w:t>
            </w:r>
            <w:r w:rsidR="005540F9">
              <w:rPr>
                <w:rFonts w:ascii="Calibri" w:hAnsi="Calibri"/>
                <w:b/>
              </w:rPr>
              <w:t>this plan</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61511BB5" w14:textId="1EE554B2" w:rsidR="009940D8" w:rsidRPr="00E71AA1" w:rsidRDefault="009940D8" w:rsidP="00B611E2">
            <w:pPr>
              <w:rPr>
                <w:rFonts w:ascii="Calibri" w:hAnsi="Calibri"/>
                <w:b/>
              </w:rPr>
            </w:pPr>
          </w:p>
        </w:tc>
        <w:tc>
          <w:tcPr>
            <w:tcW w:w="24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2DAEB7" w14:textId="551D4AD9" w:rsidR="009940D8" w:rsidRPr="00E71AA1" w:rsidRDefault="009940D8" w:rsidP="00B611E2">
            <w:pPr>
              <w:rPr>
                <w:rFonts w:ascii="Calibri" w:hAnsi="Calibri"/>
                <w:b/>
              </w:rPr>
            </w:pPr>
            <w:r w:rsidRPr="00E71AA1">
              <w:rPr>
                <w:rFonts w:ascii="Calibri" w:hAnsi="Calibri"/>
                <w:b/>
              </w:rPr>
              <w:t>Date of next review</w:t>
            </w:r>
            <w:r w:rsidR="002D7364">
              <w:rPr>
                <w:rFonts w:ascii="Calibri" w:hAnsi="Calibri"/>
                <w:b/>
              </w:rPr>
              <w:t xml:space="preserve"> – linked to TIER of OCG</w:t>
            </w:r>
          </w:p>
        </w:tc>
        <w:tc>
          <w:tcPr>
            <w:tcW w:w="31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2C06BB" w14:textId="188037C7" w:rsidR="009940D8" w:rsidRPr="00E71AA1" w:rsidRDefault="009940D8" w:rsidP="00B611E2">
            <w:pPr>
              <w:rPr>
                <w:rFonts w:ascii="Calibri" w:hAnsi="Calibri"/>
                <w:b/>
              </w:rPr>
            </w:pPr>
          </w:p>
        </w:tc>
      </w:tr>
    </w:tbl>
    <w:p w14:paraId="62CA2466" w14:textId="77777777" w:rsidR="00B91479" w:rsidRDefault="00B91479" w:rsidP="009F5FFF">
      <w:pPr>
        <w:rPr>
          <w:b/>
          <w:i/>
          <w:iCs/>
          <w:sz w:val="22"/>
          <w:szCs w:val="22"/>
        </w:rPr>
        <w:sectPr w:rsidR="00B91479" w:rsidSect="00686B01">
          <w:pgSz w:w="16838" w:h="11906" w:orient="landscape" w:code="9"/>
          <w:pgMar w:top="794" w:right="726" w:bottom="720" w:left="720" w:header="425" w:footer="839" w:gutter="0"/>
          <w:cols w:space="708"/>
          <w:titlePg/>
          <w:docGrid w:linePitch="360"/>
        </w:sectPr>
      </w:pPr>
    </w:p>
    <w:p w14:paraId="71306699" w14:textId="77777777" w:rsidR="00B91479" w:rsidRPr="00B91479" w:rsidRDefault="00B91479" w:rsidP="009F5FFF">
      <w:pPr>
        <w:rPr>
          <w:b/>
          <w:i/>
          <w:iCs/>
          <w:sz w:val="10"/>
          <w:szCs w:val="10"/>
        </w:rPr>
      </w:pPr>
    </w:p>
    <w:tbl>
      <w:tblPr>
        <w:tblStyle w:val="TableGrid"/>
        <w:tblpPr w:leftFromText="180" w:rightFromText="180" w:vertAnchor="text" w:horzAnchor="margin" w:tblpXSpec="center" w:tblpY="-3"/>
        <w:tblW w:w="0" w:type="auto"/>
        <w:tblCellMar>
          <w:top w:w="57" w:type="dxa"/>
          <w:bottom w:w="57" w:type="dxa"/>
        </w:tblCellMar>
        <w:tblLook w:val="04A0" w:firstRow="1" w:lastRow="0" w:firstColumn="1" w:lastColumn="0" w:noHBand="0" w:noVBand="1"/>
      </w:tblPr>
      <w:tblGrid>
        <w:gridCol w:w="10060"/>
      </w:tblGrid>
      <w:tr w:rsidR="007D7C5D" w:rsidRPr="00087C9F" w14:paraId="1654A1A6" w14:textId="77777777" w:rsidTr="007D7C5D">
        <w:tc>
          <w:tcPr>
            <w:tcW w:w="10060" w:type="dxa"/>
            <w:tc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tcBorders>
            <w:shd w:val="clear" w:color="auto" w:fill="CCC0D9" w:themeFill="accent4" w:themeFillTint="66"/>
          </w:tcPr>
          <w:p w14:paraId="28F6923B" w14:textId="77777777" w:rsidR="007D7C5D" w:rsidRPr="00FF3009" w:rsidRDefault="001C2C7B" w:rsidP="007D7C5D">
            <w:pPr>
              <w:jc w:val="center"/>
            </w:pPr>
            <w:hyperlink r:id="rId25" w:history="1">
              <w:r w:rsidR="007D7C5D" w:rsidRPr="00FF3009">
                <w:rPr>
                  <w:rStyle w:val="Hyperlink"/>
                  <w:shd w:val="clear" w:color="auto" w:fill="CCC0D9" w:themeFill="accent4" w:themeFillTint="66"/>
                </w:rPr>
                <w:t>Problem-solving policing | College of Policing</w:t>
              </w:r>
            </w:hyperlink>
          </w:p>
        </w:tc>
      </w:tr>
    </w:tbl>
    <w:p w14:paraId="7D7E04C0" w14:textId="77777777" w:rsidR="00B91479" w:rsidRDefault="00B91479" w:rsidP="009F5FFF">
      <w:pPr>
        <w:rPr>
          <w:b/>
          <w:i/>
          <w:iCs/>
          <w:sz w:val="22"/>
          <w:szCs w:val="22"/>
        </w:rPr>
      </w:pPr>
    </w:p>
    <w:p w14:paraId="1063A801" w14:textId="77777777" w:rsidR="00B91479" w:rsidRDefault="00B91479" w:rsidP="009F5FFF">
      <w:pPr>
        <w:rPr>
          <w:b/>
          <w:i/>
          <w:iCs/>
          <w:sz w:val="22"/>
          <w:szCs w:val="22"/>
        </w:rPr>
      </w:pPr>
    </w:p>
    <w:p w14:paraId="65552197" w14:textId="77777777" w:rsidR="007D7C5D" w:rsidRDefault="007D7C5D" w:rsidP="009F5FFF">
      <w:pPr>
        <w:rPr>
          <w:b/>
          <w:i/>
          <w:iCs/>
          <w:sz w:val="22"/>
          <w:szCs w:val="22"/>
        </w:rPr>
        <w:sectPr w:rsidR="007D7C5D" w:rsidSect="00B91479">
          <w:type w:val="continuous"/>
          <w:pgSz w:w="16838" w:h="11906" w:orient="landscape" w:code="9"/>
          <w:pgMar w:top="794" w:right="726" w:bottom="720" w:left="720" w:header="425" w:footer="839" w:gutter="0"/>
          <w:cols w:space="708"/>
          <w:formProt w:val="0"/>
          <w:titlePg/>
          <w:docGrid w:linePitch="360"/>
        </w:sectPr>
      </w:pPr>
    </w:p>
    <w:tbl>
      <w:tblPr>
        <w:tblStyle w:val="TableGrid"/>
        <w:tblW w:w="0" w:type="auto"/>
        <w:shd w:val="clear" w:color="auto" w:fill="BFBFBF" w:themeFill="background1" w:themeFillShade="BF"/>
        <w:tblCellMar>
          <w:top w:w="57" w:type="dxa"/>
          <w:bottom w:w="57" w:type="dxa"/>
        </w:tblCellMar>
        <w:tblLook w:val="04A0" w:firstRow="1" w:lastRow="0" w:firstColumn="1" w:lastColumn="0" w:noHBand="0" w:noVBand="1"/>
      </w:tblPr>
      <w:tblGrid>
        <w:gridCol w:w="15382"/>
      </w:tblGrid>
      <w:tr w:rsidR="009F5FFF" w:rsidRPr="00B03B29" w14:paraId="32CAE524" w14:textId="77777777" w:rsidTr="00AA75BB">
        <w:tc>
          <w:tcPr>
            <w:tcW w:w="15382" w:type="dxa"/>
            <w:shd w:val="clear" w:color="auto" w:fill="BFBFBF" w:themeFill="background1" w:themeFillShade="BF"/>
          </w:tcPr>
          <w:p w14:paraId="10D76859" w14:textId="00C8CE8E" w:rsidR="009F5FFF" w:rsidRPr="009F5FFF" w:rsidRDefault="009F5FFF" w:rsidP="009F5FFF">
            <w:pPr>
              <w:jc w:val="center"/>
              <w:rPr>
                <w:rFonts w:cs="Arial"/>
                <w:b/>
                <w:bCs/>
                <w:i/>
                <w:iCs/>
                <w:sz w:val="28"/>
                <w:szCs w:val="28"/>
              </w:rPr>
            </w:pPr>
            <w:r w:rsidRPr="009F5FFF">
              <w:rPr>
                <w:rFonts w:cs="Arial"/>
                <w:b/>
                <w:bCs/>
                <w:sz w:val="28"/>
                <w:szCs w:val="28"/>
              </w:rPr>
              <w:t>Summary of SOC threats being tackled</w:t>
            </w:r>
          </w:p>
        </w:tc>
      </w:tr>
      <w:tr w:rsidR="00B03B29" w:rsidRPr="00B03B29" w14:paraId="4423ADA6" w14:textId="77777777" w:rsidTr="00F25356">
        <w:tblPrEx>
          <w:shd w:val="clear" w:color="auto" w:fill="auto"/>
        </w:tblPrEx>
        <w:tc>
          <w:tcPr>
            <w:tcW w:w="15382" w:type="dxa"/>
            <w:shd w:val="clear" w:color="auto" w:fill="C6D9F1" w:themeFill="text2" w:themeFillTint="33"/>
          </w:tcPr>
          <w:p w14:paraId="5CFF2B0E" w14:textId="3E61B111" w:rsidR="00B03B29" w:rsidRPr="00B03B29" w:rsidRDefault="00B03B29" w:rsidP="009F5FFF">
            <w:pPr>
              <w:rPr>
                <w:b/>
                <w:i/>
                <w:iCs/>
                <w:sz w:val="22"/>
                <w:szCs w:val="22"/>
              </w:rPr>
            </w:pPr>
            <w:r w:rsidRPr="00B03B29">
              <w:rPr>
                <w:rFonts w:ascii="Calibri" w:hAnsi="Calibri"/>
                <w:b/>
                <w:i/>
                <w:iCs/>
                <w:sz w:val="20"/>
                <w:szCs w:val="20"/>
              </w:rPr>
              <w:t>Concise</w:t>
            </w:r>
            <w:r w:rsidR="001B6170">
              <w:rPr>
                <w:rFonts w:ascii="Calibri" w:hAnsi="Calibri"/>
                <w:b/>
                <w:i/>
                <w:iCs/>
                <w:sz w:val="20"/>
                <w:szCs w:val="20"/>
              </w:rPr>
              <w:t xml:space="preserve"> </w:t>
            </w:r>
            <w:r w:rsidRPr="00B03B29">
              <w:rPr>
                <w:rFonts w:ascii="Calibri" w:hAnsi="Calibri"/>
                <w:b/>
                <w:i/>
                <w:iCs/>
                <w:sz w:val="20"/>
                <w:szCs w:val="20"/>
              </w:rPr>
              <w:t xml:space="preserve">assessment of the OCG/Priority Individual (PI) model and MO, the SOC threats that this plan relates to, the vulnerabilities being </w:t>
            </w:r>
            <w:r w:rsidR="00C15179" w:rsidRPr="00B03B29">
              <w:rPr>
                <w:rFonts w:ascii="Calibri" w:hAnsi="Calibri"/>
                <w:b/>
                <w:i/>
                <w:iCs/>
                <w:sz w:val="20"/>
                <w:szCs w:val="20"/>
              </w:rPr>
              <w:t>exploited</w:t>
            </w:r>
            <w:r w:rsidRPr="00B03B29">
              <w:rPr>
                <w:rFonts w:ascii="Calibri" w:hAnsi="Calibri"/>
                <w:b/>
                <w:i/>
                <w:iCs/>
                <w:sz w:val="20"/>
                <w:szCs w:val="20"/>
              </w:rPr>
              <w:t xml:space="preserve">, the </w:t>
            </w:r>
            <w:r w:rsidR="00C15179" w:rsidRPr="00B03B29">
              <w:rPr>
                <w:rFonts w:ascii="Calibri" w:hAnsi="Calibri"/>
                <w:b/>
                <w:i/>
                <w:iCs/>
                <w:sz w:val="20"/>
                <w:szCs w:val="20"/>
              </w:rPr>
              <w:t>place-based</w:t>
            </w:r>
            <w:r w:rsidRPr="00B03B29">
              <w:rPr>
                <w:rFonts w:ascii="Calibri" w:hAnsi="Calibri"/>
                <w:b/>
                <w:i/>
                <w:iCs/>
                <w:sz w:val="20"/>
                <w:szCs w:val="20"/>
              </w:rPr>
              <w:t xml:space="preserve"> issues</w:t>
            </w:r>
            <w:r w:rsidR="00C15179">
              <w:rPr>
                <w:rFonts w:ascii="Calibri" w:hAnsi="Calibri"/>
                <w:b/>
                <w:i/>
                <w:iCs/>
                <w:sz w:val="20"/>
                <w:szCs w:val="20"/>
              </w:rPr>
              <w:t xml:space="preserve"> and geographic impact</w:t>
            </w:r>
            <w:r w:rsidRPr="00B03B29">
              <w:rPr>
                <w:rFonts w:ascii="Calibri" w:hAnsi="Calibri"/>
                <w:b/>
                <w:i/>
                <w:iCs/>
                <w:sz w:val="20"/>
                <w:szCs w:val="20"/>
              </w:rPr>
              <w:t>, who is at risk (people/places/organisations), professional enablers involved</w:t>
            </w:r>
            <w:r w:rsidR="002D7364">
              <w:rPr>
                <w:rFonts w:ascii="Calibri" w:hAnsi="Calibri"/>
                <w:b/>
                <w:i/>
                <w:iCs/>
                <w:sz w:val="20"/>
                <w:szCs w:val="20"/>
              </w:rPr>
              <w:t>. This</w:t>
            </w:r>
            <w:r w:rsidR="00EA12DB">
              <w:rPr>
                <w:rFonts w:ascii="Calibri" w:hAnsi="Calibri"/>
                <w:b/>
                <w:i/>
                <w:iCs/>
                <w:sz w:val="20"/>
                <w:szCs w:val="20"/>
              </w:rPr>
              <w:t xml:space="preserve"> drives the response</w:t>
            </w:r>
            <w:r w:rsidR="002D7364">
              <w:rPr>
                <w:rFonts w:ascii="Calibri" w:hAnsi="Calibri"/>
                <w:b/>
                <w:i/>
                <w:iCs/>
                <w:sz w:val="20"/>
                <w:szCs w:val="20"/>
              </w:rPr>
              <w:t xml:space="preserve"> within the plan</w:t>
            </w:r>
            <w:r w:rsidRPr="00B03B29">
              <w:rPr>
                <w:rFonts w:ascii="Calibri" w:hAnsi="Calibri"/>
                <w:b/>
                <w:i/>
                <w:iCs/>
                <w:sz w:val="20"/>
                <w:szCs w:val="20"/>
              </w:rPr>
              <w:t>.</w:t>
            </w:r>
            <w:r w:rsidR="00EA12DB">
              <w:rPr>
                <w:rFonts w:ascii="Calibri" w:hAnsi="Calibri"/>
                <w:b/>
                <w:i/>
                <w:iCs/>
                <w:sz w:val="20"/>
                <w:szCs w:val="20"/>
              </w:rPr>
              <w:t xml:space="preserve"> Full details held in associated products</w:t>
            </w:r>
            <w:r w:rsidR="002D7364">
              <w:rPr>
                <w:rFonts w:ascii="Calibri" w:hAnsi="Calibri"/>
                <w:b/>
                <w:i/>
                <w:iCs/>
                <w:sz w:val="20"/>
                <w:szCs w:val="20"/>
              </w:rPr>
              <w:t>.</w:t>
            </w:r>
          </w:p>
        </w:tc>
      </w:tr>
      <w:tr w:rsidR="00B03B29" w14:paraId="7B16247F" w14:textId="77777777" w:rsidTr="00C0068B">
        <w:tblPrEx>
          <w:shd w:val="clear" w:color="auto" w:fill="auto"/>
        </w:tblPrEx>
        <w:trPr>
          <w:trHeight w:val="4218"/>
        </w:trPr>
        <w:tc>
          <w:tcPr>
            <w:tcW w:w="15382" w:type="dxa"/>
          </w:tcPr>
          <w:p w14:paraId="27C992EC" w14:textId="01343CA2" w:rsidR="00B03B29" w:rsidRDefault="00B03B29" w:rsidP="001C10DF">
            <w:pPr>
              <w:tabs>
                <w:tab w:val="left" w:pos="1704"/>
              </w:tabs>
            </w:pPr>
          </w:p>
        </w:tc>
      </w:tr>
    </w:tbl>
    <w:p w14:paraId="7E23638F" w14:textId="77777777" w:rsidR="00C0068B" w:rsidRDefault="00C0068B">
      <w:r>
        <w:br w:type="page"/>
      </w:r>
    </w:p>
    <w:tbl>
      <w:tblPr>
        <w:tblStyle w:val="TableGrid"/>
        <w:tblW w:w="0" w:type="auto"/>
        <w:shd w:val="clear" w:color="auto" w:fill="BFBFBF" w:themeFill="background1" w:themeFillShade="BF"/>
        <w:tblCellMar>
          <w:top w:w="57" w:type="dxa"/>
          <w:bottom w:w="57" w:type="dxa"/>
        </w:tblCellMar>
        <w:tblLook w:val="04A0" w:firstRow="1" w:lastRow="0" w:firstColumn="1" w:lastColumn="0" w:noHBand="0" w:noVBand="1"/>
      </w:tblPr>
      <w:tblGrid>
        <w:gridCol w:w="15382"/>
      </w:tblGrid>
      <w:tr w:rsidR="009F5FFF" w:rsidRPr="00B03B29" w14:paraId="3DEBB4CA" w14:textId="77777777" w:rsidTr="00AA75BB">
        <w:tc>
          <w:tcPr>
            <w:tcW w:w="15382" w:type="dxa"/>
            <w:shd w:val="clear" w:color="auto" w:fill="BFBFBF" w:themeFill="background1" w:themeFillShade="BF"/>
          </w:tcPr>
          <w:p w14:paraId="0786154C" w14:textId="4B41FAA1" w:rsidR="009F5FFF" w:rsidRPr="00B03B29" w:rsidRDefault="009F5FFF" w:rsidP="009F5FFF">
            <w:pPr>
              <w:jc w:val="center"/>
              <w:rPr>
                <w:rFonts w:ascii="Calibri" w:hAnsi="Calibri"/>
                <w:b/>
                <w:i/>
                <w:iCs/>
                <w:sz w:val="20"/>
                <w:szCs w:val="20"/>
              </w:rPr>
            </w:pPr>
            <w:r w:rsidRPr="009F5FFF">
              <w:rPr>
                <w:rFonts w:cs="Arial"/>
                <w:b/>
                <w:bCs/>
                <w:sz w:val="28"/>
                <w:szCs w:val="28"/>
              </w:rPr>
              <w:lastRenderedPageBreak/>
              <w:t>Intelligence Development Strategy</w:t>
            </w:r>
          </w:p>
        </w:tc>
      </w:tr>
      <w:tr w:rsidR="00B03B29" w:rsidRPr="00B03B29" w14:paraId="1AA3B3CE" w14:textId="77777777" w:rsidTr="00F25356">
        <w:tblPrEx>
          <w:shd w:val="clear" w:color="auto" w:fill="auto"/>
        </w:tblPrEx>
        <w:tc>
          <w:tcPr>
            <w:tcW w:w="15382" w:type="dxa"/>
            <w:shd w:val="clear" w:color="auto" w:fill="C6D9F1" w:themeFill="text2" w:themeFillTint="33"/>
          </w:tcPr>
          <w:p w14:paraId="43687D82" w14:textId="20B9CBF2" w:rsidR="00B03B29" w:rsidRPr="00B03B29" w:rsidRDefault="00B03B29" w:rsidP="00B03B29">
            <w:pPr>
              <w:tabs>
                <w:tab w:val="left" w:pos="1704"/>
              </w:tabs>
              <w:rPr>
                <w:b/>
                <w:i/>
                <w:iCs/>
                <w:sz w:val="22"/>
                <w:szCs w:val="22"/>
              </w:rPr>
            </w:pPr>
            <w:bookmarkStart w:id="4" w:name="_Hlk149825220"/>
            <w:r w:rsidRPr="00B03B29">
              <w:rPr>
                <w:rFonts w:ascii="Calibri" w:hAnsi="Calibri"/>
                <w:b/>
                <w:i/>
                <w:iCs/>
                <w:sz w:val="20"/>
                <w:szCs w:val="20"/>
              </w:rPr>
              <w:t xml:space="preserve">Set out the methodology to be employed to maximise the intelligence and information obtained about the </w:t>
            </w:r>
            <w:proofErr w:type="gramStart"/>
            <w:r w:rsidRPr="00B03B29">
              <w:rPr>
                <w:rFonts w:ascii="Calibri" w:hAnsi="Calibri"/>
                <w:b/>
                <w:i/>
                <w:iCs/>
                <w:sz w:val="20"/>
                <w:szCs w:val="20"/>
              </w:rPr>
              <w:t>OCG,PI</w:t>
            </w:r>
            <w:proofErr w:type="gramEnd"/>
            <w:r w:rsidRPr="00B03B29">
              <w:rPr>
                <w:rFonts w:ascii="Calibri" w:hAnsi="Calibri"/>
                <w:b/>
                <w:i/>
                <w:iCs/>
                <w:sz w:val="20"/>
                <w:szCs w:val="20"/>
              </w:rPr>
              <w:t>, SOC Threats. This should include what gaps exists, the mechanism to reach into the community</w:t>
            </w:r>
            <w:r w:rsidR="00C15179">
              <w:rPr>
                <w:rFonts w:ascii="Calibri" w:hAnsi="Calibri"/>
                <w:b/>
                <w:i/>
                <w:iCs/>
                <w:sz w:val="20"/>
                <w:szCs w:val="20"/>
              </w:rPr>
              <w:t xml:space="preserve"> and how to obtain and share intelligence with </w:t>
            </w:r>
            <w:r w:rsidR="001B1016">
              <w:rPr>
                <w:rFonts w:ascii="Calibri" w:hAnsi="Calibri"/>
                <w:b/>
                <w:i/>
                <w:iCs/>
                <w:sz w:val="20"/>
                <w:szCs w:val="20"/>
              </w:rPr>
              <w:t>partners</w:t>
            </w:r>
            <w:r w:rsidRPr="00B03B29">
              <w:rPr>
                <w:rFonts w:ascii="Calibri" w:hAnsi="Calibri"/>
                <w:b/>
                <w:i/>
                <w:iCs/>
                <w:sz w:val="20"/>
                <w:szCs w:val="20"/>
              </w:rPr>
              <w:t xml:space="preserve">. </w:t>
            </w:r>
            <w:r w:rsidR="00E10FDA">
              <w:rPr>
                <w:rFonts w:ascii="Calibri" w:hAnsi="Calibri"/>
                <w:b/>
                <w:i/>
                <w:iCs/>
                <w:sz w:val="20"/>
                <w:szCs w:val="20"/>
              </w:rPr>
              <w:t xml:space="preserve"> Include how you will </w:t>
            </w:r>
            <w:r w:rsidR="00C15179">
              <w:rPr>
                <w:rFonts w:ascii="Calibri" w:hAnsi="Calibri"/>
                <w:b/>
                <w:i/>
                <w:iCs/>
                <w:sz w:val="20"/>
                <w:szCs w:val="20"/>
              </w:rPr>
              <w:t xml:space="preserve">be </w:t>
            </w:r>
            <w:r w:rsidR="00E10FDA">
              <w:rPr>
                <w:rFonts w:ascii="Calibri" w:hAnsi="Calibri"/>
                <w:b/>
                <w:i/>
                <w:iCs/>
                <w:sz w:val="20"/>
                <w:szCs w:val="20"/>
              </w:rPr>
              <w:t>using the Government Agency Intelligence Network (GAIN)</w:t>
            </w:r>
            <w:r w:rsidR="00C15179">
              <w:rPr>
                <w:rFonts w:ascii="Calibri" w:hAnsi="Calibri"/>
                <w:b/>
                <w:i/>
                <w:iCs/>
                <w:sz w:val="20"/>
                <w:szCs w:val="20"/>
              </w:rPr>
              <w:t xml:space="preserve"> and SWROCU</w:t>
            </w:r>
          </w:p>
        </w:tc>
      </w:tr>
      <w:tr w:rsidR="00B03B29" w14:paraId="18081007" w14:textId="77777777" w:rsidTr="00C0068B">
        <w:tblPrEx>
          <w:shd w:val="clear" w:color="auto" w:fill="auto"/>
        </w:tblPrEx>
        <w:trPr>
          <w:trHeight w:val="3282"/>
        </w:trPr>
        <w:tc>
          <w:tcPr>
            <w:tcW w:w="15382" w:type="dxa"/>
          </w:tcPr>
          <w:p w14:paraId="78094E26" w14:textId="4C06B398" w:rsidR="00FC0226" w:rsidRPr="001C10DF" w:rsidRDefault="00FC0226" w:rsidP="001C10DF">
            <w:pPr>
              <w:tabs>
                <w:tab w:val="left" w:pos="1704"/>
              </w:tabs>
              <w:rPr>
                <w:rFonts w:asciiTheme="minorHAnsi" w:hAnsiTheme="minorHAnsi" w:cstheme="minorHAnsi"/>
              </w:rPr>
            </w:pPr>
          </w:p>
        </w:tc>
      </w:tr>
      <w:bookmarkEnd w:id="4"/>
    </w:tbl>
    <w:p w14:paraId="0DFC260E" w14:textId="77777777" w:rsidR="009940D8" w:rsidRPr="00C0068B" w:rsidRDefault="009940D8" w:rsidP="009940D8">
      <w:pPr>
        <w:tabs>
          <w:tab w:val="left" w:pos="1704"/>
        </w:tabs>
        <w:jc w:val="center"/>
        <w:rPr>
          <w:sz w:val="16"/>
          <w:szCs w:val="16"/>
        </w:rPr>
      </w:pPr>
    </w:p>
    <w:tbl>
      <w:tblPr>
        <w:tblStyle w:val="TableGrid"/>
        <w:tblW w:w="0" w:type="auto"/>
        <w:shd w:val="clear" w:color="auto" w:fill="BFBFBF" w:themeFill="background1" w:themeFillShade="BF"/>
        <w:tblCellMar>
          <w:top w:w="57" w:type="dxa"/>
          <w:bottom w:w="57" w:type="dxa"/>
        </w:tblCellMar>
        <w:tblLook w:val="04A0" w:firstRow="1" w:lastRow="0" w:firstColumn="1" w:lastColumn="0" w:noHBand="0" w:noVBand="1"/>
      </w:tblPr>
      <w:tblGrid>
        <w:gridCol w:w="15382"/>
      </w:tblGrid>
      <w:tr w:rsidR="009F5FFF" w:rsidRPr="00B03B29" w14:paraId="451678F2" w14:textId="77777777" w:rsidTr="00AA75BB">
        <w:tc>
          <w:tcPr>
            <w:tcW w:w="15382" w:type="dxa"/>
            <w:shd w:val="clear" w:color="auto" w:fill="BFBFBF" w:themeFill="background1" w:themeFillShade="BF"/>
          </w:tcPr>
          <w:p w14:paraId="49E08336" w14:textId="0C2599DC" w:rsidR="009F5FFF" w:rsidRPr="00E10FDA" w:rsidRDefault="009F5FFF" w:rsidP="009F5FFF">
            <w:pPr>
              <w:jc w:val="center"/>
              <w:rPr>
                <w:rFonts w:ascii="Calibri" w:hAnsi="Calibri"/>
                <w:b/>
                <w:i/>
                <w:iCs/>
                <w:sz w:val="22"/>
                <w:szCs w:val="22"/>
              </w:rPr>
            </w:pPr>
            <w:r w:rsidRPr="009F5FFF">
              <w:rPr>
                <w:rFonts w:cs="Arial"/>
                <w:b/>
                <w:bCs/>
                <w:sz w:val="28"/>
                <w:szCs w:val="28"/>
              </w:rPr>
              <w:t>Partnerships</w:t>
            </w:r>
          </w:p>
        </w:tc>
      </w:tr>
      <w:tr w:rsidR="00FC0226" w:rsidRPr="00B03B29" w14:paraId="7B7EA191" w14:textId="77777777" w:rsidTr="002704AF">
        <w:tblPrEx>
          <w:shd w:val="clear" w:color="auto" w:fill="auto"/>
        </w:tblPrEx>
        <w:tc>
          <w:tcPr>
            <w:tcW w:w="15382" w:type="dxa"/>
            <w:shd w:val="clear" w:color="auto" w:fill="C6D9F1" w:themeFill="text2" w:themeFillTint="33"/>
          </w:tcPr>
          <w:p w14:paraId="2051C1A5" w14:textId="77777777" w:rsidR="00FC0226" w:rsidRPr="00E10FDA" w:rsidRDefault="00FC0226" w:rsidP="002704AF">
            <w:pPr>
              <w:tabs>
                <w:tab w:val="left" w:pos="1704"/>
              </w:tabs>
              <w:rPr>
                <w:b/>
                <w:i/>
                <w:iCs/>
                <w:sz w:val="22"/>
                <w:szCs w:val="22"/>
              </w:rPr>
            </w:pPr>
            <w:r w:rsidRPr="00E10FDA">
              <w:rPr>
                <w:rFonts w:ascii="Calibri" w:hAnsi="Calibri"/>
                <w:b/>
                <w:i/>
                <w:iCs/>
                <w:sz w:val="22"/>
                <w:szCs w:val="22"/>
              </w:rPr>
              <w:t xml:space="preserve">Concisely detail key stakeholders and interested parties who will be used to deliver activities or consulted on what needs to happen to tackle the threat. </w:t>
            </w:r>
            <w:r w:rsidRPr="00E10FDA">
              <w:rPr>
                <w:rFonts w:asciiTheme="minorHAnsi" w:hAnsiTheme="minorHAnsi" w:cstheme="minorHAnsi"/>
                <w:b/>
                <w:bCs/>
                <w:i/>
                <w:iCs/>
                <w:sz w:val="20"/>
                <w:szCs w:val="20"/>
              </w:rPr>
              <w:t xml:space="preserve">Detail who you are coproducing this plan with. </w:t>
            </w:r>
          </w:p>
        </w:tc>
      </w:tr>
      <w:tr w:rsidR="00FC0226" w14:paraId="30330A2D" w14:textId="77777777" w:rsidTr="00C0068B">
        <w:tblPrEx>
          <w:shd w:val="clear" w:color="auto" w:fill="auto"/>
        </w:tblPrEx>
        <w:trPr>
          <w:trHeight w:val="3305"/>
        </w:trPr>
        <w:tc>
          <w:tcPr>
            <w:tcW w:w="15382" w:type="dxa"/>
          </w:tcPr>
          <w:p w14:paraId="44093495" w14:textId="3824B685" w:rsidR="00FC0226" w:rsidRDefault="00FC0226" w:rsidP="001C10DF">
            <w:pPr>
              <w:tabs>
                <w:tab w:val="left" w:pos="1704"/>
              </w:tabs>
            </w:pPr>
          </w:p>
        </w:tc>
      </w:tr>
    </w:tbl>
    <w:p w14:paraId="681DEDDA" w14:textId="22D3464D" w:rsidR="00C0068B" w:rsidRDefault="00C0068B">
      <w:pPr>
        <w:rPr>
          <w:rFonts w:asciiTheme="minorHAnsi" w:hAnsiTheme="minorHAnsi"/>
          <w:sz w:val="22"/>
          <w:szCs w:val="22"/>
        </w:rPr>
      </w:pPr>
      <w:r>
        <w:rPr>
          <w:rFonts w:asciiTheme="minorHAnsi" w:hAnsiTheme="minorHAnsi"/>
          <w:sz w:val="22"/>
          <w:szCs w:val="22"/>
        </w:rPr>
        <w:br w:type="page"/>
      </w:r>
    </w:p>
    <w:tbl>
      <w:tblPr>
        <w:tblStyle w:val="TableGrid"/>
        <w:tblW w:w="0" w:type="auto"/>
        <w:shd w:val="clear" w:color="auto" w:fill="BFBFBF" w:themeFill="background1" w:themeFillShade="BF"/>
        <w:tblCellMar>
          <w:top w:w="57" w:type="dxa"/>
          <w:bottom w:w="57" w:type="dxa"/>
        </w:tblCellMar>
        <w:tblLook w:val="04A0" w:firstRow="1" w:lastRow="0" w:firstColumn="1" w:lastColumn="0" w:noHBand="0" w:noVBand="1"/>
      </w:tblPr>
      <w:tblGrid>
        <w:gridCol w:w="15382"/>
      </w:tblGrid>
      <w:tr w:rsidR="00FC0226" w:rsidRPr="00B03B29" w14:paraId="3AD0C256" w14:textId="77777777" w:rsidTr="002704AF">
        <w:tc>
          <w:tcPr>
            <w:tcW w:w="15382" w:type="dxa"/>
            <w:shd w:val="clear" w:color="auto" w:fill="BFBFBF" w:themeFill="background1" w:themeFillShade="BF"/>
          </w:tcPr>
          <w:p w14:paraId="29BC608D" w14:textId="6865F0AF" w:rsidR="00FC0226" w:rsidRPr="00E10FDA" w:rsidRDefault="00FC0226" w:rsidP="00FC0226">
            <w:pPr>
              <w:rPr>
                <w:rFonts w:ascii="Calibri" w:hAnsi="Calibri"/>
                <w:b/>
                <w:i/>
                <w:iCs/>
                <w:sz w:val="22"/>
                <w:szCs w:val="22"/>
              </w:rPr>
            </w:pPr>
            <w:r w:rsidRPr="00FC0226">
              <w:rPr>
                <w:rFonts w:cs="Arial"/>
                <w:b/>
                <w:bCs/>
              </w:rPr>
              <w:lastRenderedPageBreak/>
              <w:t>Strategic aims and objectives and areas of focus to tackle and disrupt the Organised Crime Group (OCG) or Priority Individual (PI)</w:t>
            </w:r>
          </w:p>
        </w:tc>
      </w:tr>
    </w:tbl>
    <w:p w14:paraId="75BC3129" w14:textId="77777777" w:rsidR="00FC0226" w:rsidRDefault="00FC0226" w:rsidP="00FC0226">
      <w:pPr>
        <w:jc w:val="both"/>
        <w:rPr>
          <w:rFonts w:asciiTheme="minorHAnsi" w:hAnsiTheme="minorHAnsi"/>
          <w:sz w:val="22"/>
          <w:szCs w:val="22"/>
        </w:rPr>
      </w:pPr>
    </w:p>
    <w:p w14:paraId="23A69DE7" w14:textId="6B011602" w:rsidR="001A391C" w:rsidRPr="00FD27ED" w:rsidRDefault="00DE291C" w:rsidP="00DE291C">
      <w:pPr>
        <w:jc w:val="both"/>
        <w:rPr>
          <w:rFonts w:asciiTheme="minorHAnsi" w:hAnsiTheme="minorHAnsi"/>
          <w:sz w:val="22"/>
          <w:szCs w:val="22"/>
        </w:rPr>
      </w:pPr>
      <w:r w:rsidRPr="00FD27ED">
        <w:rPr>
          <w:rFonts w:asciiTheme="minorHAnsi" w:hAnsiTheme="minorHAnsi"/>
          <w:sz w:val="22"/>
          <w:szCs w:val="22"/>
        </w:rPr>
        <w:t>The Lead Responsible Officer</w:t>
      </w:r>
      <w:r w:rsidR="001302CC" w:rsidRPr="00FD27ED">
        <w:rPr>
          <w:rFonts w:asciiTheme="minorHAnsi" w:hAnsiTheme="minorHAnsi"/>
          <w:sz w:val="22"/>
          <w:szCs w:val="22"/>
        </w:rPr>
        <w:t xml:space="preserve"> </w:t>
      </w:r>
      <w:r w:rsidR="00BB6FF0" w:rsidRPr="00FD27ED">
        <w:rPr>
          <w:rFonts w:asciiTheme="minorHAnsi" w:hAnsiTheme="minorHAnsi"/>
          <w:sz w:val="22"/>
          <w:szCs w:val="22"/>
        </w:rPr>
        <w:t xml:space="preserve">(LRO) </w:t>
      </w:r>
      <w:r w:rsidRPr="00FD27ED">
        <w:rPr>
          <w:rFonts w:asciiTheme="minorHAnsi" w:hAnsiTheme="minorHAnsi"/>
          <w:sz w:val="22"/>
          <w:szCs w:val="22"/>
        </w:rPr>
        <w:t>should set the areas of focus for tackling and disrupting the OCG</w:t>
      </w:r>
      <w:r w:rsidR="00B01754" w:rsidRPr="00FD27ED">
        <w:rPr>
          <w:rFonts w:asciiTheme="minorHAnsi" w:hAnsiTheme="minorHAnsi"/>
          <w:sz w:val="22"/>
          <w:szCs w:val="22"/>
        </w:rPr>
        <w:t>/PI</w:t>
      </w:r>
      <w:r w:rsidRPr="00FD27ED">
        <w:rPr>
          <w:rFonts w:asciiTheme="minorHAnsi" w:hAnsiTheme="minorHAnsi"/>
          <w:sz w:val="22"/>
          <w:szCs w:val="22"/>
        </w:rPr>
        <w:t>, considering activity across the 4 Ps.  These should be regularly reviewed throughout the life</w:t>
      </w:r>
      <w:r w:rsidR="00BB6FF0" w:rsidRPr="00FD27ED">
        <w:rPr>
          <w:rFonts w:asciiTheme="minorHAnsi" w:hAnsiTheme="minorHAnsi"/>
          <w:sz w:val="22"/>
          <w:szCs w:val="22"/>
        </w:rPr>
        <w:t>c</w:t>
      </w:r>
      <w:r w:rsidRPr="00FD27ED">
        <w:rPr>
          <w:rFonts w:asciiTheme="minorHAnsi" w:hAnsiTheme="minorHAnsi"/>
          <w:sz w:val="22"/>
          <w:szCs w:val="22"/>
        </w:rPr>
        <w:t>y</w:t>
      </w:r>
      <w:r w:rsidR="00B01754" w:rsidRPr="00FD27ED">
        <w:rPr>
          <w:rFonts w:asciiTheme="minorHAnsi" w:hAnsiTheme="minorHAnsi"/>
          <w:sz w:val="22"/>
          <w:szCs w:val="22"/>
        </w:rPr>
        <w:t>c</w:t>
      </w:r>
      <w:r w:rsidRPr="00FD27ED">
        <w:rPr>
          <w:rFonts w:asciiTheme="minorHAnsi" w:hAnsiTheme="minorHAnsi"/>
          <w:sz w:val="22"/>
          <w:szCs w:val="22"/>
        </w:rPr>
        <w:t>le of the OCG</w:t>
      </w:r>
      <w:r w:rsidR="00B01754" w:rsidRPr="00FD27ED">
        <w:rPr>
          <w:rFonts w:asciiTheme="minorHAnsi" w:hAnsiTheme="minorHAnsi"/>
          <w:sz w:val="22"/>
          <w:szCs w:val="22"/>
        </w:rPr>
        <w:t>/PI</w:t>
      </w:r>
      <w:r w:rsidRPr="00FD27ED">
        <w:rPr>
          <w:rFonts w:asciiTheme="minorHAnsi" w:hAnsiTheme="minorHAnsi"/>
          <w:sz w:val="22"/>
          <w:szCs w:val="22"/>
        </w:rPr>
        <w:t xml:space="preserve"> from creation</w:t>
      </w:r>
      <w:r w:rsidR="00BB6FF0" w:rsidRPr="00FD27ED">
        <w:rPr>
          <w:rFonts w:asciiTheme="minorHAnsi" w:hAnsiTheme="minorHAnsi"/>
          <w:sz w:val="22"/>
          <w:szCs w:val="22"/>
        </w:rPr>
        <w:t xml:space="preserve"> and allocation</w:t>
      </w:r>
      <w:r w:rsidRPr="00FD27ED">
        <w:rPr>
          <w:rFonts w:asciiTheme="minorHAnsi" w:hAnsiTheme="minorHAnsi"/>
          <w:sz w:val="22"/>
          <w:szCs w:val="22"/>
        </w:rPr>
        <w:t xml:space="preserve">, </w:t>
      </w:r>
      <w:r w:rsidR="00BB6FF0" w:rsidRPr="00FD27ED">
        <w:rPr>
          <w:rFonts w:asciiTheme="minorHAnsi" w:hAnsiTheme="minorHAnsi"/>
          <w:sz w:val="22"/>
          <w:szCs w:val="22"/>
        </w:rPr>
        <w:t xml:space="preserve">through developing an </w:t>
      </w:r>
      <w:r w:rsidRPr="00FD27ED">
        <w:rPr>
          <w:rFonts w:asciiTheme="minorHAnsi" w:hAnsiTheme="minorHAnsi"/>
          <w:sz w:val="22"/>
          <w:szCs w:val="22"/>
        </w:rPr>
        <w:t>improved understanding of the group</w:t>
      </w:r>
      <w:r w:rsidR="00BB6FF0" w:rsidRPr="00FD27ED">
        <w:rPr>
          <w:rFonts w:asciiTheme="minorHAnsi" w:hAnsiTheme="minorHAnsi"/>
          <w:sz w:val="22"/>
          <w:szCs w:val="22"/>
        </w:rPr>
        <w:t xml:space="preserve"> to</w:t>
      </w:r>
      <w:r w:rsidRPr="00FD27ED">
        <w:rPr>
          <w:rFonts w:asciiTheme="minorHAnsi" w:hAnsiTheme="minorHAnsi"/>
          <w:sz w:val="22"/>
          <w:szCs w:val="22"/>
        </w:rPr>
        <w:t xml:space="preserve"> disruption and associated impact etc. </w:t>
      </w:r>
      <w:r w:rsidR="00BB6FF0" w:rsidRPr="00FD27ED">
        <w:rPr>
          <w:rFonts w:asciiTheme="minorHAnsi" w:hAnsiTheme="minorHAnsi"/>
          <w:sz w:val="22"/>
          <w:szCs w:val="22"/>
        </w:rPr>
        <w:t xml:space="preserve"> The strategic objectives should also </w:t>
      </w:r>
      <w:r w:rsidR="00EA12DB" w:rsidRPr="00FD27ED">
        <w:rPr>
          <w:rFonts w:asciiTheme="minorHAnsi" w:hAnsiTheme="minorHAnsi"/>
          <w:sz w:val="22"/>
          <w:szCs w:val="22"/>
        </w:rPr>
        <w:t>consider</w:t>
      </w:r>
      <w:r w:rsidRPr="00FD27ED">
        <w:rPr>
          <w:rFonts w:asciiTheme="minorHAnsi" w:hAnsiTheme="minorHAnsi"/>
          <w:sz w:val="22"/>
          <w:szCs w:val="22"/>
        </w:rPr>
        <w:t xml:space="preserve"> the intelligence picture.</w:t>
      </w:r>
    </w:p>
    <w:p w14:paraId="43EBB97F" w14:textId="77777777" w:rsidR="00C11F1C" w:rsidRPr="00FD27ED" w:rsidRDefault="00C11F1C" w:rsidP="00DE291C">
      <w:pPr>
        <w:jc w:val="both"/>
        <w:rPr>
          <w:rFonts w:asciiTheme="minorHAnsi" w:hAnsiTheme="minorHAnsi"/>
          <w:sz w:val="22"/>
          <w:szCs w:val="22"/>
        </w:rPr>
      </w:pPr>
    </w:p>
    <w:p w14:paraId="575E2A2B" w14:textId="3E4C827B" w:rsidR="00C11F1C" w:rsidRPr="00FD27ED" w:rsidRDefault="00C11F1C" w:rsidP="00DE291C">
      <w:pPr>
        <w:jc w:val="both"/>
        <w:rPr>
          <w:rFonts w:asciiTheme="minorHAnsi" w:hAnsiTheme="minorHAnsi"/>
          <w:b/>
          <w:sz w:val="22"/>
          <w:szCs w:val="22"/>
        </w:rPr>
      </w:pPr>
      <w:r w:rsidRPr="00FD27ED">
        <w:rPr>
          <w:rFonts w:asciiTheme="minorHAnsi" w:hAnsiTheme="minorHAnsi"/>
          <w:b/>
          <w:sz w:val="22"/>
          <w:szCs w:val="22"/>
        </w:rPr>
        <w:t>When setting the strategic objectives and areas of focus:</w:t>
      </w:r>
    </w:p>
    <w:p w14:paraId="7647D0D9" w14:textId="5CAD443D" w:rsidR="00DE291C" w:rsidRPr="00FD27ED" w:rsidRDefault="00DE291C" w:rsidP="00BB6FF0">
      <w:pPr>
        <w:pStyle w:val="ListParagraph"/>
        <w:numPr>
          <w:ilvl w:val="0"/>
          <w:numId w:val="5"/>
        </w:numPr>
        <w:jc w:val="both"/>
        <w:rPr>
          <w:rFonts w:asciiTheme="minorHAnsi" w:hAnsiTheme="minorHAnsi"/>
          <w:b/>
          <w:sz w:val="22"/>
          <w:szCs w:val="22"/>
        </w:rPr>
      </w:pPr>
      <w:r w:rsidRPr="00FD27ED">
        <w:rPr>
          <w:rFonts w:asciiTheme="minorHAnsi" w:hAnsiTheme="minorHAnsi"/>
          <w:b/>
          <w:sz w:val="22"/>
          <w:szCs w:val="22"/>
        </w:rPr>
        <w:t>Consider what is known but also what is unknown</w:t>
      </w:r>
      <w:r w:rsidR="00BB6FF0" w:rsidRPr="00FD27ED">
        <w:rPr>
          <w:rFonts w:asciiTheme="minorHAnsi" w:hAnsiTheme="minorHAnsi"/>
          <w:b/>
          <w:sz w:val="22"/>
          <w:szCs w:val="22"/>
        </w:rPr>
        <w:t xml:space="preserve"> and/or </w:t>
      </w:r>
      <w:r w:rsidRPr="00FD27ED">
        <w:rPr>
          <w:rFonts w:asciiTheme="minorHAnsi" w:hAnsiTheme="minorHAnsi"/>
          <w:b/>
          <w:sz w:val="22"/>
          <w:szCs w:val="22"/>
        </w:rPr>
        <w:t>unclear about the OCG</w:t>
      </w:r>
      <w:r w:rsidR="00B01754" w:rsidRPr="00FD27ED">
        <w:rPr>
          <w:rFonts w:asciiTheme="minorHAnsi" w:hAnsiTheme="minorHAnsi"/>
          <w:b/>
          <w:sz w:val="22"/>
          <w:szCs w:val="22"/>
        </w:rPr>
        <w:t>/PI</w:t>
      </w:r>
      <w:r w:rsidRPr="00FD27ED">
        <w:rPr>
          <w:rFonts w:asciiTheme="minorHAnsi" w:hAnsiTheme="minorHAnsi"/>
          <w:b/>
          <w:sz w:val="22"/>
          <w:szCs w:val="22"/>
        </w:rPr>
        <w:t>, the members, the criminality involved and the associated threat/impact (i.e. intelligence gaps</w:t>
      </w:r>
      <w:proofErr w:type="gramStart"/>
      <w:r w:rsidRPr="00FD27ED">
        <w:rPr>
          <w:rFonts w:asciiTheme="minorHAnsi" w:hAnsiTheme="minorHAnsi"/>
          <w:b/>
          <w:sz w:val="22"/>
          <w:szCs w:val="22"/>
        </w:rPr>
        <w:t>);</w:t>
      </w:r>
      <w:proofErr w:type="gramEnd"/>
    </w:p>
    <w:p w14:paraId="3C240D78" w14:textId="745300AD" w:rsidR="00DE291C" w:rsidRPr="00FD27ED" w:rsidRDefault="00DE291C" w:rsidP="00BB6FF0">
      <w:pPr>
        <w:pStyle w:val="ListParagraph"/>
        <w:numPr>
          <w:ilvl w:val="0"/>
          <w:numId w:val="5"/>
        </w:numPr>
        <w:jc w:val="both"/>
        <w:rPr>
          <w:rFonts w:asciiTheme="minorHAnsi" w:hAnsiTheme="minorHAnsi"/>
          <w:b/>
          <w:sz w:val="22"/>
          <w:szCs w:val="22"/>
        </w:rPr>
      </w:pPr>
      <w:r w:rsidRPr="00FD27ED">
        <w:rPr>
          <w:rFonts w:asciiTheme="minorHAnsi" w:hAnsiTheme="minorHAnsi"/>
          <w:b/>
          <w:sz w:val="22"/>
          <w:szCs w:val="22"/>
        </w:rPr>
        <w:t xml:space="preserve">Consider safeguarding and </w:t>
      </w:r>
      <w:r w:rsidR="00EA12DB" w:rsidRPr="00FD27ED">
        <w:rPr>
          <w:rFonts w:asciiTheme="minorHAnsi" w:hAnsiTheme="minorHAnsi"/>
          <w:b/>
          <w:sz w:val="22"/>
          <w:szCs w:val="22"/>
        </w:rPr>
        <w:t>vulnerability.</w:t>
      </w:r>
    </w:p>
    <w:p w14:paraId="4E257927" w14:textId="1E75F3F9" w:rsidR="00DE291C" w:rsidRPr="00FD27ED" w:rsidRDefault="00DE291C" w:rsidP="00BB6FF0">
      <w:pPr>
        <w:pStyle w:val="ListParagraph"/>
        <w:numPr>
          <w:ilvl w:val="0"/>
          <w:numId w:val="5"/>
        </w:numPr>
        <w:jc w:val="both"/>
        <w:rPr>
          <w:rFonts w:asciiTheme="minorHAnsi" w:hAnsiTheme="minorHAnsi"/>
          <w:b/>
          <w:sz w:val="22"/>
          <w:szCs w:val="22"/>
        </w:rPr>
      </w:pPr>
      <w:r w:rsidRPr="00FD27ED">
        <w:rPr>
          <w:rFonts w:asciiTheme="minorHAnsi" w:hAnsiTheme="minorHAnsi"/>
          <w:b/>
          <w:sz w:val="22"/>
          <w:szCs w:val="22"/>
        </w:rPr>
        <w:t xml:space="preserve">Consider working in partnership with other agencies, </w:t>
      </w:r>
      <w:r w:rsidR="001B6170" w:rsidRPr="00FD27ED">
        <w:rPr>
          <w:rFonts w:asciiTheme="minorHAnsi" w:hAnsiTheme="minorHAnsi"/>
          <w:b/>
          <w:sz w:val="22"/>
          <w:szCs w:val="22"/>
        </w:rPr>
        <w:t>forces,</w:t>
      </w:r>
      <w:r w:rsidRPr="00FD27ED">
        <w:rPr>
          <w:rFonts w:asciiTheme="minorHAnsi" w:hAnsiTheme="minorHAnsi"/>
          <w:b/>
          <w:sz w:val="22"/>
          <w:szCs w:val="22"/>
        </w:rPr>
        <w:t xml:space="preserve"> and regional </w:t>
      </w:r>
      <w:r w:rsidR="00EA12DB" w:rsidRPr="00FD27ED">
        <w:rPr>
          <w:rFonts w:asciiTheme="minorHAnsi" w:hAnsiTheme="minorHAnsi"/>
          <w:b/>
          <w:sz w:val="22"/>
          <w:szCs w:val="22"/>
        </w:rPr>
        <w:t>assets.</w:t>
      </w:r>
    </w:p>
    <w:p w14:paraId="0EA5AEBA" w14:textId="77777777" w:rsidR="00DE291C" w:rsidRPr="00FD27ED" w:rsidRDefault="00DE291C" w:rsidP="00BB6FF0">
      <w:pPr>
        <w:pStyle w:val="ListParagraph"/>
        <w:numPr>
          <w:ilvl w:val="0"/>
          <w:numId w:val="5"/>
        </w:numPr>
        <w:jc w:val="both"/>
        <w:rPr>
          <w:rFonts w:asciiTheme="minorHAnsi" w:hAnsiTheme="minorHAnsi"/>
          <w:sz w:val="22"/>
          <w:szCs w:val="22"/>
        </w:rPr>
      </w:pPr>
      <w:r w:rsidRPr="00FD27ED">
        <w:rPr>
          <w:rFonts w:asciiTheme="minorHAnsi" w:hAnsiTheme="minorHAnsi"/>
          <w:b/>
          <w:sz w:val="22"/>
          <w:szCs w:val="22"/>
        </w:rPr>
        <w:t>Reflect activity across the 4Ps.</w:t>
      </w:r>
    </w:p>
    <w:p w14:paraId="3AA0AEEF" w14:textId="77777777" w:rsidR="001574F6" w:rsidRPr="007D7C5D" w:rsidRDefault="001574F6" w:rsidP="001574F6">
      <w:pPr>
        <w:rPr>
          <w:sz w:val="14"/>
          <w:szCs w:val="14"/>
        </w:rPr>
      </w:pPr>
    </w:p>
    <w:tbl>
      <w:tblPr>
        <w:tblStyle w:val="TableGrid"/>
        <w:tblW w:w="0" w:type="auto"/>
        <w:shd w:val="clear" w:color="auto" w:fill="BFBFBF" w:themeFill="background1" w:themeFillShade="BF"/>
        <w:tblCellMar>
          <w:top w:w="57" w:type="dxa"/>
          <w:bottom w:w="57" w:type="dxa"/>
        </w:tblCellMar>
        <w:tblLook w:val="04A0" w:firstRow="1" w:lastRow="0" w:firstColumn="1" w:lastColumn="0" w:noHBand="0" w:noVBand="1"/>
      </w:tblPr>
      <w:tblGrid>
        <w:gridCol w:w="15382"/>
      </w:tblGrid>
      <w:tr w:rsidR="009F5FFF" w14:paraId="78662E7F" w14:textId="77777777" w:rsidTr="00AA75BB">
        <w:trPr>
          <w:trHeight w:val="276"/>
        </w:trPr>
        <w:tc>
          <w:tcPr>
            <w:tcW w:w="15382" w:type="dxa"/>
            <w:shd w:val="clear" w:color="auto" w:fill="BFBFBF" w:themeFill="background1" w:themeFillShade="BF"/>
          </w:tcPr>
          <w:p w14:paraId="57EE9F68" w14:textId="48DACB27" w:rsidR="009F5FFF" w:rsidRPr="009F5FFF" w:rsidRDefault="009F5FFF" w:rsidP="009F5FFF">
            <w:pPr>
              <w:jc w:val="center"/>
              <w:rPr>
                <w:rFonts w:cs="Arial"/>
                <w:b/>
                <w:bCs/>
                <w:i/>
                <w:iCs/>
                <w:sz w:val="28"/>
                <w:szCs w:val="28"/>
              </w:rPr>
            </w:pPr>
            <w:r w:rsidRPr="009F5FFF">
              <w:rPr>
                <w:rFonts w:cs="Arial"/>
                <w:b/>
                <w:bCs/>
                <w:sz w:val="28"/>
                <w:szCs w:val="28"/>
              </w:rPr>
              <w:t>Aim</w:t>
            </w:r>
          </w:p>
        </w:tc>
      </w:tr>
      <w:tr w:rsidR="00390454" w14:paraId="0A0C4EB4" w14:textId="77777777" w:rsidTr="00B57346">
        <w:tblPrEx>
          <w:shd w:val="clear" w:color="auto" w:fill="auto"/>
        </w:tblPrEx>
        <w:trPr>
          <w:trHeight w:val="276"/>
        </w:trPr>
        <w:tc>
          <w:tcPr>
            <w:tcW w:w="15382" w:type="dxa"/>
            <w:shd w:val="clear" w:color="auto" w:fill="C6D9F1" w:themeFill="text2" w:themeFillTint="33"/>
          </w:tcPr>
          <w:p w14:paraId="6ABA599A" w14:textId="45E06EB9" w:rsidR="00390454" w:rsidRPr="00975D84" w:rsidRDefault="00975D84" w:rsidP="00B611E2">
            <w:pPr>
              <w:tabs>
                <w:tab w:val="left" w:pos="1704"/>
              </w:tabs>
              <w:jc w:val="center"/>
              <w:rPr>
                <w:rFonts w:asciiTheme="minorHAnsi" w:hAnsiTheme="minorHAnsi" w:cstheme="minorHAnsi"/>
                <w:b/>
                <w:bCs/>
                <w:i/>
                <w:iCs/>
              </w:rPr>
            </w:pPr>
            <w:r w:rsidRPr="00975D84">
              <w:rPr>
                <w:rFonts w:asciiTheme="minorHAnsi" w:hAnsiTheme="minorHAnsi" w:cstheme="minorHAnsi"/>
                <w:b/>
                <w:bCs/>
                <w:i/>
                <w:iCs/>
                <w:sz w:val="20"/>
                <w:szCs w:val="20"/>
              </w:rPr>
              <w:t xml:space="preserve">What is the overarching outcome you hope to achieve with your 4P </w:t>
            </w:r>
            <w:r w:rsidR="00EA12DB">
              <w:rPr>
                <w:rFonts w:asciiTheme="minorHAnsi" w:hAnsiTheme="minorHAnsi" w:cstheme="minorHAnsi"/>
                <w:b/>
                <w:bCs/>
                <w:i/>
                <w:iCs/>
                <w:sz w:val="20"/>
                <w:szCs w:val="20"/>
              </w:rPr>
              <w:t xml:space="preserve">SOC Management </w:t>
            </w:r>
            <w:r w:rsidRPr="00975D84">
              <w:rPr>
                <w:rFonts w:asciiTheme="minorHAnsi" w:hAnsiTheme="minorHAnsi" w:cstheme="minorHAnsi"/>
                <w:b/>
                <w:bCs/>
                <w:i/>
                <w:iCs/>
                <w:sz w:val="20"/>
                <w:szCs w:val="20"/>
              </w:rPr>
              <w:t>plan?</w:t>
            </w:r>
          </w:p>
        </w:tc>
      </w:tr>
      <w:tr w:rsidR="001E0AA0" w14:paraId="3500E721" w14:textId="77777777" w:rsidTr="00C0068B">
        <w:tblPrEx>
          <w:shd w:val="clear" w:color="auto" w:fill="auto"/>
        </w:tblPrEx>
        <w:trPr>
          <w:trHeight w:val="3034"/>
        </w:trPr>
        <w:tc>
          <w:tcPr>
            <w:tcW w:w="15382" w:type="dxa"/>
          </w:tcPr>
          <w:p w14:paraId="53E28B25" w14:textId="737AEB9F" w:rsidR="001E0AA0" w:rsidRDefault="001E0AA0" w:rsidP="001574F6">
            <w:pPr>
              <w:tabs>
                <w:tab w:val="left" w:pos="1704"/>
              </w:tabs>
            </w:pPr>
          </w:p>
        </w:tc>
      </w:tr>
    </w:tbl>
    <w:p w14:paraId="2CD97934" w14:textId="77777777" w:rsidR="004C5A38" w:rsidRPr="007D7C5D" w:rsidRDefault="004C5A38">
      <w:pPr>
        <w:rPr>
          <w:rFonts w:asciiTheme="minorHAnsi" w:hAnsiTheme="minorHAnsi"/>
          <w:sz w:val="8"/>
          <w:szCs w:val="8"/>
        </w:rPr>
      </w:pPr>
    </w:p>
    <w:tbl>
      <w:tblPr>
        <w:tblStyle w:val="TableGrid"/>
        <w:tblW w:w="0" w:type="auto"/>
        <w:shd w:val="clear" w:color="auto" w:fill="BFBFBF" w:themeFill="background1" w:themeFillShade="BF"/>
        <w:tblCellMar>
          <w:top w:w="57" w:type="dxa"/>
          <w:bottom w:w="57" w:type="dxa"/>
        </w:tblCellMar>
        <w:tblLook w:val="04A0" w:firstRow="1" w:lastRow="0" w:firstColumn="1" w:lastColumn="0" w:noHBand="0" w:noVBand="1"/>
      </w:tblPr>
      <w:tblGrid>
        <w:gridCol w:w="15382"/>
      </w:tblGrid>
      <w:tr w:rsidR="009F5FFF" w:rsidRPr="00270BD5" w14:paraId="6796F92C" w14:textId="77777777" w:rsidTr="00AA75BB">
        <w:trPr>
          <w:trHeight w:val="276"/>
        </w:trPr>
        <w:tc>
          <w:tcPr>
            <w:tcW w:w="15382" w:type="dxa"/>
            <w:shd w:val="clear" w:color="auto" w:fill="BFBFBF" w:themeFill="background1" w:themeFillShade="BF"/>
          </w:tcPr>
          <w:p w14:paraId="173501E9" w14:textId="281B6478" w:rsidR="009F5FFF" w:rsidRPr="009F5FFF" w:rsidRDefault="009F5FFF" w:rsidP="009F5FFF">
            <w:pPr>
              <w:jc w:val="center"/>
              <w:rPr>
                <w:rFonts w:cs="Arial"/>
                <w:b/>
                <w:bCs/>
                <w:i/>
                <w:iCs/>
                <w:sz w:val="28"/>
                <w:szCs w:val="28"/>
              </w:rPr>
            </w:pPr>
            <w:r w:rsidRPr="009F5FFF">
              <w:rPr>
                <w:rFonts w:cs="Arial"/>
                <w:b/>
                <w:bCs/>
                <w:sz w:val="28"/>
                <w:szCs w:val="28"/>
              </w:rPr>
              <w:t>Objectives</w:t>
            </w:r>
          </w:p>
        </w:tc>
      </w:tr>
      <w:tr w:rsidR="00270BD5" w:rsidRPr="00270BD5" w14:paraId="2B0F8F0D" w14:textId="77777777" w:rsidTr="009F5FFF">
        <w:tblPrEx>
          <w:shd w:val="clear" w:color="auto" w:fill="auto"/>
        </w:tblPrEx>
        <w:trPr>
          <w:trHeight w:val="276"/>
        </w:trPr>
        <w:tc>
          <w:tcPr>
            <w:tcW w:w="15382" w:type="dxa"/>
            <w:shd w:val="clear" w:color="auto" w:fill="C6D9F1" w:themeFill="text2" w:themeFillTint="33"/>
          </w:tcPr>
          <w:p w14:paraId="7F6B0FFE" w14:textId="77777777" w:rsidR="001B6170" w:rsidRDefault="00270BD5" w:rsidP="00270BD5">
            <w:pPr>
              <w:jc w:val="center"/>
              <w:rPr>
                <w:rFonts w:asciiTheme="minorHAnsi" w:hAnsiTheme="minorHAnsi" w:cstheme="minorHAnsi"/>
                <w:b/>
                <w:bCs/>
                <w:i/>
                <w:iCs/>
                <w:sz w:val="20"/>
                <w:szCs w:val="20"/>
              </w:rPr>
            </w:pPr>
            <w:r w:rsidRPr="00270BD5">
              <w:rPr>
                <w:rFonts w:asciiTheme="minorHAnsi" w:hAnsiTheme="minorHAnsi" w:cstheme="minorHAnsi"/>
                <w:b/>
                <w:bCs/>
                <w:i/>
                <w:iCs/>
                <w:sz w:val="20"/>
                <w:szCs w:val="20"/>
              </w:rPr>
              <w:t xml:space="preserve">How will each P contribute towards the aim?  You should not include your responses in the objective. </w:t>
            </w:r>
          </w:p>
          <w:p w14:paraId="56F25E11" w14:textId="2E1D67C8" w:rsidR="00270BD5" w:rsidRPr="00270BD5" w:rsidRDefault="00270BD5" w:rsidP="00270BD5">
            <w:pPr>
              <w:jc w:val="center"/>
              <w:rPr>
                <w:rFonts w:asciiTheme="minorHAnsi" w:hAnsiTheme="minorHAnsi" w:cstheme="minorHAnsi"/>
                <w:b/>
                <w:bCs/>
                <w:i/>
                <w:iCs/>
                <w:sz w:val="20"/>
                <w:szCs w:val="20"/>
              </w:rPr>
            </w:pPr>
            <w:r w:rsidRPr="00270BD5">
              <w:rPr>
                <w:rFonts w:asciiTheme="minorHAnsi" w:hAnsiTheme="minorHAnsi" w:cstheme="minorHAnsi"/>
                <w:b/>
                <w:bCs/>
                <w:i/>
                <w:iCs/>
                <w:sz w:val="20"/>
                <w:szCs w:val="20"/>
              </w:rPr>
              <w:t xml:space="preserve">Having defined your </w:t>
            </w:r>
            <w:r w:rsidR="001B6170" w:rsidRPr="00270BD5">
              <w:rPr>
                <w:rFonts w:asciiTheme="minorHAnsi" w:hAnsiTheme="minorHAnsi" w:cstheme="minorHAnsi"/>
                <w:b/>
                <w:bCs/>
                <w:i/>
                <w:iCs/>
                <w:sz w:val="20"/>
                <w:szCs w:val="20"/>
              </w:rPr>
              <w:t>objective</w:t>
            </w:r>
            <w:r w:rsidR="001B6170">
              <w:rPr>
                <w:rFonts w:asciiTheme="minorHAnsi" w:hAnsiTheme="minorHAnsi" w:cstheme="minorHAnsi"/>
                <w:b/>
                <w:bCs/>
                <w:i/>
                <w:iCs/>
                <w:sz w:val="20"/>
                <w:szCs w:val="20"/>
              </w:rPr>
              <w:t>s</w:t>
            </w:r>
            <w:r w:rsidR="001B6170" w:rsidRPr="00270BD5">
              <w:rPr>
                <w:rFonts w:asciiTheme="minorHAnsi" w:hAnsiTheme="minorHAnsi" w:cstheme="minorHAnsi"/>
                <w:b/>
                <w:bCs/>
                <w:i/>
                <w:iCs/>
                <w:sz w:val="20"/>
                <w:szCs w:val="20"/>
              </w:rPr>
              <w:t>,</w:t>
            </w:r>
            <w:r w:rsidRPr="00270BD5">
              <w:rPr>
                <w:rFonts w:asciiTheme="minorHAnsi" w:hAnsiTheme="minorHAnsi" w:cstheme="minorHAnsi"/>
                <w:b/>
                <w:bCs/>
                <w:i/>
                <w:iCs/>
                <w:sz w:val="20"/>
                <w:szCs w:val="20"/>
              </w:rPr>
              <w:t xml:space="preserve"> you need to identity how you’re going to measure this.</w:t>
            </w:r>
          </w:p>
        </w:tc>
      </w:tr>
      <w:tr w:rsidR="00A32568" w:rsidRPr="00270BD5" w14:paraId="499EA551" w14:textId="77777777" w:rsidTr="009F5FFF">
        <w:tblPrEx>
          <w:shd w:val="clear" w:color="auto" w:fill="auto"/>
        </w:tblPrEx>
        <w:trPr>
          <w:trHeight w:val="276"/>
        </w:trPr>
        <w:tc>
          <w:tcPr>
            <w:tcW w:w="15382" w:type="dxa"/>
            <w:shd w:val="clear" w:color="auto" w:fill="C6D9F1" w:themeFill="text2" w:themeFillTint="33"/>
          </w:tcPr>
          <w:p w14:paraId="0B18987D" w14:textId="3EF41A62" w:rsidR="00A32568" w:rsidRPr="00270BD5" w:rsidRDefault="00A32568" w:rsidP="00270BD5">
            <w:pPr>
              <w:jc w:val="center"/>
              <w:rPr>
                <w:rFonts w:asciiTheme="minorHAnsi" w:hAnsiTheme="minorHAnsi" w:cstheme="minorHAnsi"/>
                <w:b/>
                <w:bCs/>
                <w:i/>
                <w:iCs/>
                <w:sz w:val="20"/>
                <w:szCs w:val="20"/>
              </w:rPr>
            </w:pPr>
            <w:r w:rsidRPr="00270BD5">
              <w:rPr>
                <w:rFonts w:asciiTheme="minorHAnsi" w:hAnsiTheme="minorHAnsi"/>
                <w:b/>
                <w:bCs/>
                <w:i/>
                <w:iCs/>
                <w:sz w:val="20"/>
                <w:szCs w:val="20"/>
              </w:rPr>
              <w:t>Review below and select the objectives that are relevant following your assessment of the OCG/PI, adding others where appropriate.  These should set the focus for the Plan Owner and associated tactical activity to tackle and disrupt the OCG/PI (add ‘Y’ in the box for those that you select).</w:t>
            </w:r>
          </w:p>
        </w:tc>
      </w:tr>
    </w:tbl>
    <w:p w14:paraId="167C2818" w14:textId="0FF343A9" w:rsidR="00C0068B" w:rsidRDefault="00C0068B">
      <w:pPr>
        <w:rPr>
          <w:rFonts w:asciiTheme="minorHAnsi" w:hAnsiTheme="minorHAnsi"/>
          <w:sz w:val="8"/>
          <w:szCs w:val="8"/>
        </w:rPr>
      </w:pPr>
    </w:p>
    <w:p w14:paraId="02776777" w14:textId="77777777" w:rsidR="00C0068B" w:rsidRDefault="00C0068B">
      <w:pPr>
        <w:rPr>
          <w:rFonts w:asciiTheme="minorHAnsi" w:hAnsiTheme="minorHAnsi"/>
          <w:sz w:val="8"/>
          <w:szCs w:val="8"/>
        </w:rPr>
      </w:pPr>
      <w:r>
        <w:rPr>
          <w:rFonts w:asciiTheme="minorHAnsi" w:hAnsiTheme="minorHAnsi"/>
          <w:sz w:val="8"/>
          <w:szCs w:val="8"/>
        </w:rPr>
        <w:br w:type="page"/>
      </w:r>
    </w:p>
    <w:tbl>
      <w:tblPr>
        <w:tblW w:w="14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9"/>
        <w:gridCol w:w="1701"/>
        <w:gridCol w:w="5669"/>
        <w:gridCol w:w="1701"/>
      </w:tblGrid>
      <w:tr w:rsidR="00DE291C" w:rsidRPr="00DA5B85" w14:paraId="2268C3F0" w14:textId="77777777" w:rsidTr="00DE291C">
        <w:trPr>
          <w:trHeight w:val="720"/>
          <w:jc w:val="center"/>
        </w:trPr>
        <w:tc>
          <w:tcPr>
            <w:tcW w:w="5669" w:type="dxa"/>
            <w:shd w:val="clear" w:color="000000" w:fill="31869B"/>
            <w:noWrap/>
            <w:vAlign w:val="center"/>
            <w:hideMark/>
          </w:tcPr>
          <w:p w14:paraId="5E157F89" w14:textId="77777777" w:rsidR="00DE291C" w:rsidRPr="00DA5B85" w:rsidRDefault="00DE291C" w:rsidP="002E22B9">
            <w:pPr>
              <w:jc w:val="center"/>
              <w:rPr>
                <w:rFonts w:ascii="Calibri" w:hAnsi="Calibri"/>
                <w:b/>
                <w:bCs/>
                <w:color w:val="FFFFFF"/>
                <w:sz w:val="18"/>
                <w:szCs w:val="18"/>
                <w:lang w:eastAsia="en-GB"/>
              </w:rPr>
            </w:pPr>
            <w:r w:rsidRPr="00DA5B85">
              <w:rPr>
                <w:rFonts w:ascii="Calibri" w:hAnsi="Calibri"/>
                <w:b/>
                <w:bCs/>
                <w:color w:val="FFFFFF"/>
                <w:sz w:val="28"/>
                <w:szCs w:val="28"/>
                <w:lang w:eastAsia="en-GB"/>
              </w:rPr>
              <w:lastRenderedPageBreak/>
              <w:t xml:space="preserve">PURSUE </w:t>
            </w:r>
            <w:r w:rsidRPr="00DA5B85">
              <w:rPr>
                <w:rFonts w:ascii="Calibri" w:hAnsi="Calibri"/>
                <w:b/>
                <w:bCs/>
                <w:color w:val="FFFFFF"/>
                <w:lang w:eastAsia="en-GB"/>
              </w:rPr>
              <w:t>OFFENDERS THROUGH PROSECUTION AND DISRUPTION</w:t>
            </w:r>
          </w:p>
        </w:tc>
        <w:tc>
          <w:tcPr>
            <w:tcW w:w="1701" w:type="dxa"/>
            <w:shd w:val="clear" w:color="000000" w:fill="31869B"/>
            <w:vAlign w:val="center"/>
            <w:hideMark/>
          </w:tcPr>
          <w:p w14:paraId="79CA8521" w14:textId="7F7B17E9" w:rsidR="00DE291C" w:rsidRPr="00DA5B85" w:rsidRDefault="00DE291C" w:rsidP="002E22B9">
            <w:pPr>
              <w:jc w:val="center"/>
              <w:rPr>
                <w:rFonts w:ascii="Calibri" w:hAnsi="Calibri"/>
                <w:b/>
                <w:bCs/>
                <w:color w:val="FFFFFF"/>
                <w:sz w:val="18"/>
                <w:szCs w:val="18"/>
                <w:lang w:eastAsia="en-GB"/>
              </w:rPr>
            </w:pPr>
            <w:r w:rsidRPr="00DA5B85">
              <w:rPr>
                <w:rFonts w:ascii="Calibri" w:hAnsi="Calibri"/>
                <w:b/>
                <w:bCs/>
                <w:color w:val="FFFFFF"/>
                <w:sz w:val="18"/>
                <w:szCs w:val="18"/>
                <w:lang w:eastAsia="en-GB"/>
              </w:rPr>
              <w:t xml:space="preserve">PRIORITISE/SELECT BASED </w:t>
            </w:r>
            <w:r>
              <w:rPr>
                <w:rFonts w:ascii="Calibri" w:hAnsi="Calibri"/>
                <w:b/>
                <w:bCs/>
                <w:color w:val="FFFFFF"/>
                <w:sz w:val="18"/>
                <w:szCs w:val="18"/>
                <w:lang w:eastAsia="en-GB"/>
              </w:rPr>
              <w:t xml:space="preserve">ON AN </w:t>
            </w:r>
            <w:r w:rsidRPr="00DA5B85">
              <w:rPr>
                <w:rFonts w:ascii="Calibri" w:hAnsi="Calibri"/>
                <w:b/>
                <w:bCs/>
                <w:color w:val="FFFFFF"/>
                <w:sz w:val="18"/>
                <w:szCs w:val="18"/>
                <w:lang w:eastAsia="en-GB"/>
              </w:rPr>
              <w:t>ASSESSMENT OF THE OCG</w:t>
            </w:r>
            <w:r w:rsidR="00B01754">
              <w:rPr>
                <w:rFonts w:ascii="Calibri" w:hAnsi="Calibri"/>
                <w:b/>
                <w:bCs/>
                <w:color w:val="FFFFFF"/>
                <w:sz w:val="18"/>
                <w:szCs w:val="18"/>
                <w:lang w:eastAsia="en-GB"/>
              </w:rPr>
              <w:t>/PI</w:t>
            </w:r>
          </w:p>
        </w:tc>
        <w:tc>
          <w:tcPr>
            <w:tcW w:w="5669" w:type="dxa"/>
            <w:shd w:val="clear" w:color="auto" w:fill="5F497A" w:themeFill="accent4" w:themeFillShade="BF"/>
            <w:vAlign w:val="center"/>
          </w:tcPr>
          <w:p w14:paraId="69624570" w14:textId="77777777" w:rsidR="00DE291C" w:rsidRPr="00DA5B85" w:rsidRDefault="00DE291C" w:rsidP="002E22B9">
            <w:pPr>
              <w:jc w:val="center"/>
              <w:rPr>
                <w:rFonts w:ascii="Calibri" w:hAnsi="Calibri"/>
                <w:b/>
                <w:bCs/>
                <w:color w:val="FFFFFF"/>
                <w:sz w:val="18"/>
                <w:szCs w:val="18"/>
                <w:lang w:eastAsia="en-GB"/>
              </w:rPr>
            </w:pPr>
            <w:r>
              <w:rPr>
                <w:rFonts w:ascii="Calibri" w:hAnsi="Calibri"/>
                <w:b/>
                <w:bCs/>
                <w:color w:val="FFFFFF"/>
                <w:sz w:val="28"/>
                <w:szCs w:val="28"/>
              </w:rPr>
              <w:t xml:space="preserve">PREVENT </w:t>
            </w:r>
            <w:r>
              <w:rPr>
                <w:rFonts w:ascii="Calibri" w:hAnsi="Calibri"/>
                <w:b/>
                <w:bCs/>
                <w:color w:val="FFFFFF"/>
              </w:rPr>
              <w:t>PEOPLE FROM ENGAGING IN SERIOUS AND ORGANISED CRIME</w:t>
            </w:r>
          </w:p>
        </w:tc>
        <w:tc>
          <w:tcPr>
            <w:tcW w:w="1701" w:type="dxa"/>
            <w:shd w:val="clear" w:color="auto" w:fill="5F497A" w:themeFill="accent4" w:themeFillShade="BF"/>
          </w:tcPr>
          <w:p w14:paraId="7A0EBCAA" w14:textId="31B9F221" w:rsidR="00DE291C" w:rsidRPr="00DA5B85" w:rsidRDefault="00DE291C" w:rsidP="002E22B9">
            <w:pPr>
              <w:jc w:val="center"/>
              <w:rPr>
                <w:rFonts w:ascii="Calibri" w:hAnsi="Calibri"/>
                <w:b/>
                <w:bCs/>
                <w:color w:val="FFFFFF"/>
                <w:sz w:val="18"/>
                <w:szCs w:val="18"/>
                <w:lang w:eastAsia="en-GB"/>
              </w:rPr>
            </w:pPr>
            <w:r w:rsidRPr="00DA5B85">
              <w:rPr>
                <w:rFonts w:ascii="Calibri" w:hAnsi="Calibri"/>
                <w:b/>
                <w:bCs/>
                <w:color w:val="FFFFFF"/>
                <w:sz w:val="18"/>
                <w:szCs w:val="18"/>
                <w:lang w:eastAsia="en-GB"/>
              </w:rPr>
              <w:t xml:space="preserve">PRIORITISE/SELECT BASED </w:t>
            </w:r>
            <w:r>
              <w:rPr>
                <w:rFonts w:ascii="Calibri" w:hAnsi="Calibri"/>
                <w:b/>
                <w:bCs/>
                <w:color w:val="FFFFFF"/>
                <w:sz w:val="18"/>
                <w:szCs w:val="18"/>
                <w:lang w:eastAsia="en-GB"/>
              </w:rPr>
              <w:t xml:space="preserve">ON AN </w:t>
            </w:r>
            <w:r w:rsidRPr="00DA5B85">
              <w:rPr>
                <w:rFonts w:ascii="Calibri" w:hAnsi="Calibri"/>
                <w:b/>
                <w:bCs/>
                <w:color w:val="FFFFFF"/>
                <w:sz w:val="18"/>
                <w:szCs w:val="18"/>
                <w:lang w:eastAsia="en-GB"/>
              </w:rPr>
              <w:t>ASSESSMENT OF THE OCG</w:t>
            </w:r>
            <w:r w:rsidR="00B01754">
              <w:rPr>
                <w:rFonts w:ascii="Calibri" w:hAnsi="Calibri"/>
                <w:b/>
                <w:bCs/>
                <w:color w:val="FFFFFF"/>
                <w:sz w:val="18"/>
                <w:szCs w:val="18"/>
                <w:lang w:eastAsia="en-GB"/>
              </w:rPr>
              <w:t>/PI</w:t>
            </w:r>
          </w:p>
        </w:tc>
      </w:tr>
      <w:tr w:rsidR="00DE291C" w:rsidRPr="00DA5B85" w14:paraId="0A26D347" w14:textId="77777777" w:rsidTr="00C11F1C">
        <w:trPr>
          <w:trHeight w:val="850"/>
          <w:jc w:val="center"/>
        </w:trPr>
        <w:tc>
          <w:tcPr>
            <w:tcW w:w="5669" w:type="dxa"/>
            <w:shd w:val="clear" w:color="auto" w:fill="auto"/>
            <w:vAlign w:val="center"/>
            <w:hideMark/>
          </w:tcPr>
          <w:p w14:paraId="2831A388" w14:textId="6A2A7C3F" w:rsidR="00DE291C" w:rsidRPr="00DA5B85" w:rsidRDefault="00DE291C" w:rsidP="00C11F1C">
            <w:pPr>
              <w:jc w:val="both"/>
              <w:rPr>
                <w:rFonts w:ascii="Calibri" w:hAnsi="Calibri"/>
                <w:color w:val="000000"/>
                <w:sz w:val="18"/>
                <w:szCs w:val="18"/>
                <w:lang w:eastAsia="en-GB"/>
              </w:rPr>
            </w:pPr>
            <w:r w:rsidRPr="00DA5B85">
              <w:rPr>
                <w:rFonts w:ascii="Calibri" w:hAnsi="Calibri"/>
                <w:color w:val="000000"/>
                <w:sz w:val="18"/>
                <w:szCs w:val="18"/>
                <w:lang w:eastAsia="en-GB"/>
              </w:rPr>
              <w:t>Develop the intelligence picture to improve understanding of the OCG</w:t>
            </w:r>
            <w:r w:rsidR="00B01754">
              <w:rPr>
                <w:rFonts w:ascii="Calibri" w:hAnsi="Calibri"/>
                <w:color w:val="000000"/>
                <w:sz w:val="18"/>
                <w:szCs w:val="18"/>
                <w:lang w:eastAsia="en-GB"/>
              </w:rPr>
              <w:t>/PI</w:t>
            </w:r>
            <w:r w:rsidRPr="00DA5B85">
              <w:rPr>
                <w:rFonts w:ascii="Calibri" w:hAnsi="Calibri"/>
                <w:color w:val="000000"/>
                <w:sz w:val="18"/>
                <w:szCs w:val="18"/>
                <w:lang w:eastAsia="en-GB"/>
              </w:rPr>
              <w:t xml:space="preserve"> and associated criminality</w:t>
            </w:r>
            <w:r w:rsidR="00C11F1C">
              <w:rPr>
                <w:rFonts w:ascii="Calibri" w:hAnsi="Calibri"/>
                <w:color w:val="000000"/>
                <w:sz w:val="18"/>
                <w:szCs w:val="18"/>
                <w:lang w:eastAsia="en-GB"/>
              </w:rPr>
              <w:t xml:space="preserve"> and in turn identify tactical options</w:t>
            </w:r>
            <w:r w:rsidRPr="00DA5B85">
              <w:rPr>
                <w:rFonts w:ascii="Calibri" w:hAnsi="Calibri"/>
                <w:color w:val="000000"/>
                <w:sz w:val="18"/>
                <w:szCs w:val="18"/>
                <w:lang w:eastAsia="en-GB"/>
              </w:rPr>
              <w:t xml:space="preserve"> (people, locations, vehicles, finances, businesses, MO etc.)</w:t>
            </w:r>
            <w:r w:rsidR="00C11F1C">
              <w:rPr>
                <w:rFonts w:ascii="Calibri" w:hAnsi="Calibri"/>
                <w:color w:val="000000"/>
                <w:sz w:val="18"/>
                <w:szCs w:val="18"/>
                <w:lang w:eastAsia="en-GB"/>
              </w:rPr>
              <w:t xml:space="preserve"> </w:t>
            </w:r>
          </w:p>
        </w:tc>
        <w:tc>
          <w:tcPr>
            <w:tcW w:w="1701" w:type="dxa"/>
            <w:shd w:val="clear" w:color="auto" w:fill="auto"/>
            <w:noWrap/>
            <w:vAlign w:val="center"/>
            <w:hideMark/>
          </w:tcPr>
          <w:p w14:paraId="135B6DFA" w14:textId="4DAE34C3" w:rsidR="00DE291C" w:rsidRPr="001C10DF" w:rsidRDefault="00DE291C" w:rsidP="002E22B9">
            <w:pPr>
              <w:jc w:val="center"/>
              <w:rPr>
                <w:rFonts w:ascii="Calibri" w:hAnsi="Calibri"/>
                <w:color w:val="000000"/>
                <w:sz w:val="30"/>
                <w:szCs w:val="30"/>
                <w:lang w:eastAsia="en-GB"/>
              </w:rPr>
            </w:pPr>
          </w:p>
        </w:tc>
        <w:tc>
          <w:tcPr>
            <w:tcW w:w="5669" w:type="dxa"/>
            <w:vAlign w:val="center"/>
          </w:tcPr>
          <w:p w14:paraId="3596D3EE" w14:textId="218EF82C" w:rsidR="00DE291C" w:rsidRDefault="00DE291C" w:rsidP="00DE291C">
            <w:pPr>
              <w:jc w:val="both"/>
              <w:rPr>
                <w:rFonts w:ascii="Calibri" w:hAnsi="Calibri"/>
                <w:color w:val="000000"/>
                <w:sz w:val="18"/>
                <w:szCs w:val="18"/>
              </w:rPr>
            </w:pPr>
            <w:r>
              <w:rPr>
                <w:rFonts w:ascii="Calibri" w:hAnsi="Calibri"/>
                <w:color w:val="000000"/>
                <w:sz w:val="18"/>
                <w:szCs w:val="18"/>
              </w:rPr>
              <w:t>Undertake direct intervention with OCG</w:t>
            </w:r>
            <w:r w:rsidR="00B01754">
              <w:rPr>
                <w:rFonts w:ascii="Calibri" w:hAnsi="Calibri"/>
                <w:color w:val="000000"/>
                <w:sz w:val="18"/>
                <w:szCs w:val="18"/>
              </w:rPr>
              <w:t>/PI</w:t>
            </w:r>
            <w:r>
              <w:rPr>
                <w:rFonts w:ascii="Calibri" w:hAnsi="Calibri"/>
                <w:color w:val="000000"/>
                <w:sz w:val="18"/>
                <w:szCs w:val="18"/>
              </w:rPr>
              <w:t xml:space="preserve"> members to prevent further criminality (enforcement of bail conditions, orders, licence conditions, serving of warning/deterrence letters/criminality notices etc.).</w:t>
            </w:r>
          </w:p>
        </w:tc>
        <w:tc>
          <w:tcPr>
            <w:tcW w:w="1701" w:type="dxa"/>
            <w:vAlign w:val="center"/>
          </w:tcPr>
          <w:p w14:paraId="764D2F91" w14:textId="46CDCC69" w:rsidR="00DE291C" w:rsidRPr="001C10DF" w:rsidRDefault="00DE291C" w:rsidP="00DE291C">
            <w:pPr>
              <w:jc w:val="center"/>
              <w:rPr>
                <w:rFonts w:ascii="Calibri" w:hAnsi="Calibri"/>
                <w:color w:val="000000"/>
                <w:sz w:val="30"/>
                <w:szCs w:val="30"/>
                <w:lang w:eastAsia="en-GB"/>
              </w:rPr>
            </w:pPr>
          </w:p>
        </w:tc>
      </w:tr>
      <w:tr w:rsidR="00DE291C" w:rsidRPr="00DA5B85" w14:paraId="35CE52E2" w14:textId="77777777" w:rsidTr="00C11F1C">
        <w:trPr>
          <w:trHeight w:val="737"/>
          <w:jc w:val="center"/>
        </w:trPr>
        <w:tc>
          <w:tcPr>
            <w:tcW w:w="5669" w:type="dxa"/>
            <w:shd w:val="clear" w:color="auto" w:fill="auto"/>
            <w:noWrap/>
            <w:vAlign w:val="center"/>
            <w:hideMark/>
          </w:tcPr>
          <w:p w14:paraId="0E83F92D" w14:textId="5AE2C928" w:rsidR="00DE291C" w:rsidRPr="00DA5B85" w:rsidRDefault="00DE291C" w:rsidP="00DE291C">
            <w:pPr>
              <w:jc w:val="both"/>
              <w:rPr>
                <w:rFonts w:ascii="Calibri" w:hAnsi="Calibri"/>
                <w:color w:val="000000"/>
                <w:sz w:val="18"/>
                <w:szCs w:val="18"/>
                <w:lang w:eastAsia="en-GB"/>
              </w:rPr>
            </w:pPr>
            <w:r>
              <w:rPr>
                <w:rFonts w:ascii="Calibri" w:hAnsi="Calibri"/>
                <w:color w:val="000000"/>
                <w:sz w:val="18"/>
                <w:szCs w:val="18"/>
                <w:lang w:eastAsia="en-GB"/>
              </w:rPr>
              <w:t>Assign/identify resources to investigate</w:t>
            </w:r>
            <w:r w:rsidRPr="00DA5B85">
              <w:rPr>
                <w:rFonts w:ascii="Calibri" w:hAnsi="Calibri"/>
                <w:color w:val="000000"/>
                <w:sz w:val="18"/>
                <w:szCs w:val="18"/>
                <w:lang w:eastAsia="en-GB"/>
              </w:rPr>
              <w:t xml:space="preserve"> the criminal activity of the OCG</w:t>
            </w:r>
            <w:r w:rsidR="00B01754">
              <w:rPr>
                <w:rFonts w:ascii="Calibri" w:hAnsi="Calibri"/>
                <w:color w:val="000000"/>
                <w:sz w:val="18"/>
                <w:szCs w:val="18"/>
                <w:lang w:eastAsia="en-GB"/>
              </w:rPr>
              <w:t>/PI</w:t>
            </w:r>
            <w:r w:rsidRPr="00DA5B85">
              <w:rPr>
                <w:rFonts w:ascii="Calibri" w:hAnsi="Calibri"/>
                <w:color w:val="000000"/>
                <w:sz w:val="18"/>
                <w:szCs w:val="18"/>
                <w:lang w:eastAsia="en-GB"/>
              </w:rPr>
              <w:t xml:space="preserve"> (overt and covert tactics)</w:t>
            </w:r>
            <w:r w:rsidR="00BB6FF0">
              <w:rPr>
                <w:rFonts w:ascii="Calibri" w:hAnsi="Calibri"/>
                <w:color w:val="000000"/>
                <w:sz w:val="18"/>
                <w:szCs w:val="18"/>
                <w:lang w:eastAsia="en-GB"/>
              </w:rPr>
              <w:t>.</w:t>
            </w:r>
          </w:p>
        </w:tc>
        <w:tc>
          <w:tcPr>
            <w:tcW w:w="1701" w:type="dxa"/>
            <w:shd w:val="clear" w:color="auto" w:fill="auto"/>
            <w:noWrap/>
            <w:vAlign w:val="center"/>
            <w:hideMark/>
          </w:tcPr>
          <w:p w14:paraId="77FAF788" w14:textId="2F2AFC60" w:rsidR="00DE291C" w:rsidRPr="001C10DF" w:rsidRDefault="00DE291C" w:rsidP="002E22B9">
            <w:pPr>
              <w:jc w:val="center"/>
              <w:rPr>
                <w:rFonts w:ascii="Calibri" w:hAnsi="Calibri"/>
                <w:color w:val="000000"/>
                <w:sz w:val="30"/>
                <w:szCs w:val="30"/>
                <w:lang w:eastAsia="en-GB"/>
              </w:rPr>
            </w:pPr>
          </w:p>
        </w:tc>
        <w:tc>
          <w:tcPr>
            <w:tcW w:w="5669" w:type="dxa"/>
            <w:vAlign w:val="center"/>
          </w:tcPr>
          <w:p w14:paraId="71F7017B" w14:textId="1916D069" w:rsidR="00DE291C" w:rsidRDefault="00DE291C" w:rsidP="00DE291C">
            <w:pPr>
              <w:jc w:val="both"/>
              <w:rPr>
                <w:rFonts w:ascii="Calibri" w:hAnsi="Calibri"/>
                <w:color w:val="000000"/>
                <w:sz w:val="18"/>
                <w:szCs w:val="18"/>
              </w:rPr>
            </w:pPr>
            <w:r>
              <w:rPr>
                <w:rFonts w:ascii="Calibri" w:hAnsi="Calibri"/>
                <w:color w:val="000000"/>
                <w:sz w:val="18"/>
                <w:szCs w:val="18"/>
              </w:rPr>
              <w:t>Implement direct intervention with locations and business associated to the OCG</w:t>
            </w:r>
            <w:r w:rsidR="00B01754">
              <w:rPr>
                <w:rFonts w:ascii="Calibri" w:hAnsi="Calibri"/>
                <w:color w:val="000000"/>
                <w:sz w:val="18"/>
                <w:szCs w:val="18"/>
              </w:rPr>
              <w:t>/PI</w:t>
            </w:r>
            <w:r>
              <w:rPr>
                <w:rFonts w:ascii="Calibri" w:hAnsi="Calibri"/>
                <w:color w:val="000000"/>
                <w:sz w:val="18"/>
                <w:szCs w:val="18"/>
              </w:rPr>
              <w:t>'s criminality (closure orders etc.)</w:t>
            </w:r>
            <w:r w:rsidR="00BB6FF0">
              <w:rPr>
                <w:rFonts w:ascii="Calibri" w:hAnsi="Calibri"/>
                <w:color w:val="000000"/>
                <w:sz w:val="18"/>
                <w:szCs w:val="18"/>
              </w:rPr>
              <w:t>.</w:t>
            </w:r>
          </w:p>
        </w:tc>
        <w:tc>
          <w:tcPr>
            <w:tcW w:w="1701" w:type="dxa"/>
            <w:vAlign w:val="center"/>
          </w:tcPr>
          <w:p w14:paraId="2C00CD3C" w14:textId="6027A4CB" w:rsidR="00DE291C" w:rsidRPr="001C10DF" w:rsidRDefault="00DE291C" w:rsidP="00DE291C">
            <w:pPr>
              <w:jc w:val="center"/>
              <w:rPr>
                <w:rFonts w:ascii="Calibri" w:hAnsi="Calibri"/>
                <w:color w:val="000000"/>
                <w:sz w:val="30"/>
                <w:szCs w:val="30"/>
                <w:lang w:eastAsia="en-GB"/>
              </w:rPr>
            </w:pPr>
          </w:p>
        </w:tc>
      </w:tr>
      <w:tr w:rsidR="00DE291C" w:rsidRPr="00DA5B85" w14:paraId="5E5A2719" w14:textId="77777777" w:rsidTr="00DE291C">
        <w:trPr>
          <w:trHeight w:val="1015"/>
          <w:jc w:val="center"/>
        </w:trPr>
        <w:tc>
          <w:tcPr>
            <w:tcW w:w="5669" w:type="dxa"/>
            <w:shd w:val="clear" w:color="auto" w:fill="auto"/>
            <w:vAlign w:val="center"/>
            <w:hideMark/>
          </w:tcPr>
          <w:p w14:paraId="474E8B02" w14:textId="441A33A4" w:rsidR="00DE291C" w:rsidRPr="00DA5B85" w:rsidRDefault="00DE291C" w:rsidP="002E22B9">
            <w:pPr>
              <w:jc w:val="both"/>
              <w:rPr>
                <w:rFonts w:ascii="Calibri" w:hAnsi="Calibri"/>
                <w:color w:val="000000"/>
                <w:sz w:val="18"/>
                <w:szCs w:val="18"/>
                <w:lang w:eastAsia="en-GB"/>
              </w:rPr>
            </w:pPr>
            <w:r w:rsidRPr="00DA5B85">
              <w:rPr>
                <w:rFonts w:ascii="Calibri" w:hAnsi="Calibri"/>
                <w:color w:val="000000"/>
                <w:sz w:val="18"/>
                <w:szCs w:val="18"/>
                <w:lang w:eastAsia="en-GB"/>
              </w:rPr>
              <w:t>Disrupt the activities of the OCG using a variety of police and partner tactics and legislation (target vehicles (ANPR), arrest for non OCG</w:t>
            </w:r>
            <w:r w:rsidR="00B01754">
              <w:rPr>
                <w:rFonts w:ascii="Calibri" w:hAnsi="Calibri"/>
                <w:color w:val="000000"/>
                <w:sz w:val="18"/>
                <w:szCs w:val="18"/>
                <w:lang w:eastAsia="en-GB"/>
              </w:rPr>
              <w:t>/PI</w:t>
            </w:r>
            <w:r w:rsidRPr="00DA5B85">
              <w:rPr>
                <w:rFonts w:ascii="Calibri" w:hAnsi="Calibri"/>
                <w:color w:val="000000"/>
                <w:sz w:val="18"/>
                <w:szCs w:val="18"/>
                <w:lang w:eastAsia="en-GB"/>
              </w:rPr>
              <w:t xml:space="preserve"> related offending, increase activity where the OCG</w:t>
            </w:r>
            <w:r w:rsidR="00B01754">
              <w:rPr>
                <w:rFonts w:ascii="Calibri" w:hAnsi="Calibri"/>
                <w:color w:val="000000"/>
                <w:sz w:val="18"/>
                <w:szCs w:val="18"/>
                <w:lang w:eastAsia="en-GB"/>
              </w:rPr>
              <w:t>/PI</w:t>
            </w:r>
            <w:r w:rsidRPr="00DA5B85">
              <w:rPr>
                <w:rFonts w:ascii="Calibri" w:hAnsi="Calibri"/>
                <w:color w:val="000000"/>
                <w:sz w:val="18"/>
                <w:szCs w:val="18"/>
                <w:lang w:eastAsia="en-GB"/>
              </w:rPr>
              <w:t xml:space="preserve"> operates/impacts, plan and execute warrants</w:t>
            </w:r>
            <w:r>
              <w:rPr>
                <w:rFonts w:ascii="Calibri" w:hAnsi="Calibri"/>
                <w:color w:val="000000"/>
                <w:sz w:val="18"/>
                <w:szCs w:val="18"/>
                <w:lang w:eastAsia="en-GB"/>
              </w:rPr>
              <w:t>, multi-agency days of action</w:t>
            </w:r>
            <w:r w:rsidRPr="00DA5B85">
              <w:rPr>
                <w:rFonts w:ascii="Calibri" w:hAnsi="Calibri"/>
                <w:color w:val="000000"/>
                <w:sz w:val="18"/>
                <w:szCs w:val="18"/>
                <w:lang w:eastAsia="en-GB"/>
              </w:rPr>
              <w:t xml:space="preserve"> etc.)</w:t>
            </w:r>
            <w:r w:rsidR="00BB6FF0">
              <w:rPr>
                <w:rFonts w:ascii="Calibri" w:hAnsi="Calibri"/>
                <w:color w:val="000000"/>
                <w:sz w:val="18"/>
                <w:szCs w:val="18"/>
                <w:lang w:eastAsia="en-GB"/>
              </w:rPr>
              <w:t>.</w:t>
            </w:r>
          </w:p>
        </w:tc>
        <w:tc>
          <w:tcPr>
            <w:tcW w:w="1701" w:type="dxa"/>
            <w:shd w:val="clear" w:color="auto" w:fill="auto"/>
            <w:noWrap/>
            <w:vAlign w:val="center"/>
            <w:hideMark/>
          </w:tcPr>
          <w:p w14:paraId="2B379C93" w14:textId="1F20B90E" w:rsidR="00DE291C" w:rsidRPr="001C10DF" w:rsidRDefault="00DE291C" w:rsidP="002E22B9">
            <w:pPr>
              <w:jc w:val="center"/>
              <w:rPr>
                <w:rFonts w:ascii="Calibri" w:hAnsi="Calibri"/>
                <w:color w:val="000000"/>
                <w:sz w:val="30"/>
                <w:szCs w:val="30"/>
                <w:lang w:eastAsia="en-GB"/>
              </w:rPr>
            </w:pPr>
          </w:p>
        </w:tc>
        <w:tc>
          <w:tcPr>
            <w:tcW w:w="5669" w:type="dxa"/>
            <w:vAlign w:val="center"/>
          </w:tcPr>
          <w:p w14:paraId="0F7E8CDF" w14:textId="7A91F5DB" w:rsidR="00DE291C" w:rsidRDefault="00DE291C" w:rsidP="002E22B9">
            <w:pPr>
              <w:jc w:val="both"/>
              <w:rPr>
                <w:rFonts w:ascii="Calibri" w:hAnsi="Calibri"/>
                <w:color w:val="000000"/>
                <w:sz w:val="18"/>
                <w:szCs w:val="18"/>
              </w:rPr>
            </w:pPr>
            <w:r>
              <w:rPr>
                <w:rFonts w:ascii="Calibri" w:hAnsi="Calibri"/>
                <w:color w:val="000000"/>
                <w:sz w:val="18"/>
                <w:szCs w:val="18"/>
              </w:rPr>
              <w:t>Identify and risk assess individuals recognised/highlighted as being vulnerable to being drawn into SOC and/or exploited by this group, with multi-agency referrals and preventative work (including family members)</w:t>
            </w:r>
            <w:r w:rsidR="00BB6FF0">
              <w:rPr>
                <w:rFonts w:ascii="Calibri" w:hAnsi="Calibri"/>
                <w:color w:val="000000"/>
                <w:sz w:val="18"/>
                <w:szCs w:val="18"/>
              </w:rPr>
              <w:t>.</w:t>
            </w:r>
          </w:p>
        </w:tc>
        <w:tc>
          <w:tcPr>
            <w:tcW w:w="1701" w:type="dxa"/>
            <w:vAlign w:val="center"/>
          </w:tcPr>
          <w:p w14:paraId="04EEF5D9" w14:textId="6BE9F8FA" w:rsidR="00DE291C" w:rsidRPr="001C10DF" w:rsidRDefault="00DE291C" w:rsidP="00DE291C">
            <w:pPr>
              <w:jc w:val="center"/>
              <w:rPr>
                <w:rFonts w:ascii="Calibri" w:hAnsi="Calibri"/>
                <w:color w:val="000000"/>
                <w:sz w:val="30"/>
                <w:szCs w:val="30"/>
                <w:lang w:eastAsia="en-GB"/>
              </w:rPr>
            </w:pPr>
          </w:p>
        </w:tc>
      </w:tr>
      <w:tr w:rsidR="00DE291C" w:rsidRPr="00DA5B85" w14:paraId="429984E0" w14:textId="77777777" w:rsidTr="00C11F1C">
        <w:trPr>
          <w:trHeight w:val="737"/>
          <w:jc w:val="center"/>
        </w:trPr>
        <w:tc>
          <w:tcPr>
            <w:tcW w:w="5669" w:type="dxa"/>
            <w:shd w:val="clear" w:color="auto" w:fill="auto"/>
            <w:noWrap/>
            <w:vAlign w:val="center"/>
            <w:hideMark/>
          </w:tcPr>
          <w:p w14:paraId="439ADCCC" w14:textId="238C3E4E" w:rsidR="00DE291C" w:rsidRPr="00DA5B85" w:rsidRDefault="00DE291C" w:rsidP="002E22B9">
            <w:pPr>
              <w:contextualSpacing/>
              <w:jc w:val="both"/>
              <w:rPr>
                <w:rFonts w:ascii="Calibri" w:hAnsi="Calibri"/>
                <w:color w:val="000000"/>
                <w:sz w:val="18"/>
                <w:szCs w:val="18"/>
                <w:lang w:eastAsia="en-GB"/>
              </w:rPr>
            </w:pPr>
            <w:r w:rsidRPr="00DA5B85">
              <w:rPr>
                <w:rFonts w:ascii="Calibri" w:hAnsi="Calibri"/>
                <w:color w:val="000000"/>
                <w:sz w:val="18"/>
                <w:szCs w:val="18"/>
                <w:lang w:eastAsia="en-GB"/>
              </w:rPr>
              <w:t>Target the OCG</w:t>
            </w:r>
            <w:r w:rsidR="00B01754">
              <w:rPr>
                <w:rFonts w:ascii="Calibri" w:hAnsi="Calibri"/>
                <w:color w:val="000000"/>
                <w:sz w:val="18"/>
                <w:szCs w:val="18"/>
                <w:lang w:eastAsia="en-GB"/>
              </w:rPr>
              <w:t>/PI</w:t>
            </w:r>
            <w:r w:rsidRPr="00DA5B85">
              <w:rPr>
                <w:rFonts w:ascii="Calibri" w:hAnsi="Calibri"/>
                <w:color w:val="000000"/>
                <w:sz w:val="18"/>
                <w:szCs w:val="18"/>
                <w:lang w:eastAsia="en-GB"/>
              </w:rPr>
              <w:t>'s criminal finances</w:t>
            </w:r>
            <w:r>
              <w:rPr>
                <w:rFonts w:ascii="Calibri" w:hAnsi="Calibri"/>
                <w:color w:val="000000"/>
                <w:sz w:val="18"/>
                <w:szCs w:val="18"/>
                <w:lang w:eastAsia="en-GB"/>
              </w:rPr>
              <w:t xml:space="preserve"> and associated businesses.</w:t>
            </w:r>
          </w:p>
        </w:tc>
        <w:tc>
          <w:tcPr>
            <w:tcW w:w="1701" w:type="dxa"/>
            <w:shd w:val="clear" w:color="auto" w:fill="auto"/>
            <w:noWrap/>
            <w:vAlign w:val="center"/>
            <w:hideMark/>
          </w:tcPr>
          <w:p w14:paraId="27155B79" w14:textId="4568212E" w:rsidR="00DE291C" w:rsidRPr="001C10DF" w:rsidRDefault="00DE291C" w:rsidP="002E22B9">
            <w:pPr>
              <w:jc w:val="center"/>
              <w:rPr>
                <w:rFonts w:ascii="Calibri" w:hAnsi="Calibri"/>
                <w:color w:val="000000"/>
                <w:sz w:val="30"/>
                <w:szCs w:val="30"/>
                <w:lang w:eastAsia="en-GB"/>
              </w:rPr>
            </w:pPr>
          </w:p>
        </w:tc>
        <w:tc>
          <w:tcPr>
            <w:tcW w:w="5669" w:type="dxa"/>
            <w:vAlign w:val="center"/>
          </w:tcPr>
          <w:p w14:paraId="7962F0DE" w14:textId="391C61FA" w:rsidR="00DE291C" w:rsidRDefault="00DE291C" w:rsidP="002E22B9">
            <w:pPr>
              <w:jc w:val="both"/>
              <w:rPr>
                <w:rFonts w:ascii="Calibri" w:hAnsi="Calibri"/>
                <w:color w:val="000000"/>
                <w:sz w:val="18"/>
                <w:szCs w:val="18"/>
              </w:rPr>
            </w:pPr>
            <w:r>
              <w:rPr>
                <w:rFonts w:ascii="Calibri" w:hAnsi="Calibri"/>
                <w:color w:val="000000"/>
                <w:sz w:val="18"/>
                <w:szCs w:val="18"/>
              </w:rPr>
              <w:t>Raise awareness of the risks of becoming involved in the OCG</w:t>
            </w:r>
            <w:r w:rsidR="00B01754">
              <w:rPr>
                <w:rFonts w:ascii="Calibri" w:hAnsi="Calibri"/>
                <w:color w:val="000000"/>
                <w:sz w:val="18"/>
                <w:szCs w:val="18"/>
              </w:rPr>
              <w:t>/PI’</w:t>
            </w:r>
            <w:r>
              <w:rPr>
                <w:rFonts w:ascii="Calibri" w:hAnsi="Calibri"/>
                <w:color w:val="000000"/>
                <w:sz w:val="18"/>
                <w:szCs w:val="18"/>
              </w:rPr>
              <w:t xml:space="preserve">s activity (focus on </w:t>
            </w:r>
            <w:r w:rsidR="00EA12DB">
              <w:rPr>
                <w:rFonts w:ascii="Calibri" w:hAnsi="Calibri"/>
                <w:color w:val="000000"/>
                <w:sz w:val="18"/>
                <w:szCs w:val="18"/>
              </w:rPr>
              <w:t xml:space="preserve">a </w:t>
            </w:r>
            <w:r>
              <w:rPr>
                <w:rFonts w:ascii="Calibri" w:hAnsi="Calibri"/>
                <w:color w:val="000000"/>
                <w:sz w:val="18"/>
                <w:szCs w:val="18"/>
              </w:rPr>
              <w:t>particular geographic area, specific type of offending etc.)</w:t>
            </w:r>
            <w:r w:rsidR="00BB6FF0">
              <w:rPr>
                <w:rFonts w:ascii="Calibri" w:hAnsi="Calibri"/>
                <w:color w:val="000000"/>
                <w:sz w:val="18"/>
                <w:szCs w:val="18"/>
              </w:rPr>
              <w:t>.</w:t>
            </w:r>
          </w:p>
        </w:tc>
        <w:tc>
          <w:tcPr>
            <w:tcW w:w="1701" w:type="dxa"/>
            <w:vAlign w:val="center"/>
          </w:tcPr>
          <w:p w14:paraId="63BF7287" w14:textId="0A018AFB" w:rsidR="00DE291C" w:rsidRPr="001C10DF" w:rsidRDefault="00DE291C" w:rsidP="00DE291C">
            <w:pPr>
              <w:jc w:val="center"/>
              <w:rPr>
                <w:rFonts w:ascii="Calibri" w:hAnsi="Calibri"/>
                <w:color w:val="000000"/>
                <w:sz w:val="30"/>
                <w:szCs w:val="30"/>
                <w:lang w:eastAsia="en-GB"/>
              </w:rPr>
            </w:pPr>
          </w:p>
        </w:tc>
      </w:tr>
    </w:tbl>
    <w:p w14:paraId="2DBF10EE" w14:textId="77777777" w:rsidR="00DE291C" w:rsidRPr="000D2202" w:rsidRDefault="00DE291C" w:rsidP="00C72FA2">
      <w:pPr>
        <w:rPr>
          <w:sz w:val="8"/>
          <w:szCs w:val="8"/>
        </w:rPr>
      </w:pPr>
    </w:p>
    <w:tbl>
      <w:tblPr>
        <w:tblW w:w="14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9"/>
        <w:gridCol w:w="1701"/>
        <w:gridCol w:w="5669"/>
        <w:gridCol w:w="1701"/>
      </w:tblGrid>
      <w:tr w:rsidR="00BB6FF0" w:rsidRPr="00DA5B85" w14:paraId="1984BA9C" w14:textId="77777777" w:rsidTr="00BB6FF0">
        <w:trPr>
          <w:trHeight w:val="1058"/>
          <w:jc w:val="center"/>
        </w:trPr>
        <w:tc>
          <w:tcPr>
            <w:tcW w:w="5669" w:type="dxa"/>
            <w:shd w:val="clear" w:color="auto" w:fill="1F497D" w:themeFill="text2"/>
            <w:noWrap/>
            <w:vAlign w:val="center"/>
            <w:hideMark/>
          </w:tcPr>
          <w:p w14:paraId="6E6A2CA0" w14:textId="77777777" w:rsidR="00BB6FF0" w:rsidRPr="00DA5B85" w:rsidRDefault="00BB6FF0" w:rsidP="002E22B9">
            <w:pPr>
              <w:jc w:val="center"/>
              <w:rPr>
                <w:rFonts w:ascii="Calibri" w:hAnsi="Calibri"/>
                <w:b/>
                <w:bCs/>
                <w:color w:val="FFFFFF"/>
                <w:sz w:val="18"/>
                <w:szCs w:val="18"/>
                <w:lang w:eastAsia="en-GB"/>
              </w:rPr>
            </w:pPr>
            <w:r w:rsidRPr="00C51D03">
              <w:rPr>
                <w:rFonts w:ascii="Calibri" w:hAnsi="Calibri"/>
                <w:b/>
                <w:bCs/>
                <w:color w:val="FFFFFF"/>
                <w:sz w:val="28"/>
                <w:szCs w:val="28"/>
              </w:rPr>
              <w:t xml:space="preserve">PROTECT </w:t>
            </w:r>
            <w:r w:rsidRPr="00C51D03">
              <w:rPr>
                <w:rFonts w:ascii="Calibri" w:hAnsi="Calibri"/>
                <w:b/>
                <w:bCs/>
                <w:color w:val="FFFFFF"/>
              </w:rPr>
              <w:t>INDIVIDUALS, ORGANISATIONS AND SYSTEMS FROM THE EFFECTS OF SERIOUS AND ORGANISED CRIME</w:t>
            </w:r>
          </w:p>
        </w:tc>
        <w:tc>
          <w:tcPr>
            <w:tcW w:w="1701" w:type="dxa"/>
            <w:shd w:val="clear" w:color="auto" w:fill="1F497D" w:themeFill="text2"/>
            <w:vAlign w:val="center"/>
            <w:hideMark/>
          </w:tcPr>
          <w:p w14:paraId="7A3EE0BF" w14:textId="19C28454" w:rsidR="00BB6FF0" w:rsidRPr="00DA5B85" w:rsidRDefault="00BB6FF0" w:rsidP="002E22B9">
            <w:pPr>
              <w:jc w:val="center"/>
              <w:rPr>
                <w:rFonts w:ascii="Calibri" w:hAnsi="Calibri"/>
                <w:b/>
                <w:bCs/>
                <w:color w:val="FFFFFF"/>
                <w:sz w:val="18"/>
                <w:szCs w:val="18"/>
                <w:lang w:eastAsia="en-GB"/>
              </w:rPr>
            </w:pPr>
            <w:r w:rsidRPr="00DA5B85">
              <w:rPr>
                <w:rFonts w:ascii="Calibri" w:hAnsi="Calibri"/>
                <w:b/>
                <w:bCs/>
                <w:color w:val="FFFFFF"/>
                <w:sz w:val="18"/>
                <w:szCs w:val="18"/>
                <w:lang w:eastAsia="en-GB"/>
              </w:rPr>
              <w:t xml:space="preserve">PRIORITISE/SELECT BASED </w:t>
            </w:r>
            <w:r>
              <w:rPr>
                <w:rFonts w:ascii="Calibri" w:hAnsi="Calibri"/>
                <w:b/>
                <w:bCs/>
                <w:color w:val="FFFFFF"/>
                <w:sz w:val="18"/>
                <w:szCs w:val="18"/>
                <w:lang w:eastAsia="en-GB"/>
              </w:rPr>
              <w:t xml:space="preserve">ON AN </w:t>
            </w:r>
            <w:r w:rsidRPr="00DA5B85">
              <w:rPr>
                <w:rFonts w:ascii="Calibri" w:hAnsi="Calibri"/>
                <w:b/>
                <w:bCs/>
                <w:color w:val="FFFFFF"/>
                <w:sz w:val="18"/>
                <w:szCs w:val="18"/>
                <w:lang w:eastAsia="en-GB"/>
              </w:rPr>
              <w:t>ASSESSMENT OF THE OCG</w:t>
            </w:r>
            <w:r w:rsidR="00B01754">
              <w:rPr>
                <w:rFonts w:ascii="Calibri" w:hAnsi="Calibri"/>
                <w:b/>
                <w:bCs/>
                <w:color w:val="FFFFFF"/>
                <w:sz w:val="18"/>
                <w:szCs w:val="18"/>
                <w:lang w:eastAsia="en-GB"/>
              </w:rPr>
              <w:t>/PI</w:t>
            </w:r>
          </w:p>
        </w:tc>
        <w:tc>
          <w:tcPr>
            <w:tcW w:w="5669" w:type="dxa"/>
            <w:shd w:val="clear" w:color="auto" w:fill="943634" w:themeFill="accent2" w:themeFillShade="BF"/>
            <w:vAlign w:val="center"/>
          </w:tcPr>
          <w:p w14:paraId="5940EB82" w14:textId="77777777" w:rsidR="00BB6FF0" w:rsidRPr="00DA5B85" w:rsidRDefault="00BB6FF0" w:rsidP="002E22B9">
            <w:pPr>
              <w:jc w:val="center"/>
              <w:rPr>
                <w:rFonts w:ascii="Calibri" w:hAnsi="Calibri"/>
                <w:b/>
                <w:bCs/>
                <w:color w:val="FFFFFF"/>
                <w:sz w:val="18"/>
                <w:szCs w:val="18"/>
                <w:lang w:eastAsia="en-GB"/>
              </w:rPr>
            </w:pPr>
            <w:r w:rsidRPr="00C51D03">
              <w:rPr>
                <w:rFonts w:ascii="Calibri" w:hAnsi="Calibri"/>
                <w:b/>
                <w:bCs/>
                <w:color w:val="FFFFFF"/>
                <w:sz w:val="28"/>
                <w:szCs w:val="28"/>
              </w:rPr>
              <w:t xml:space="preserve">PREPARE </w:t>
            </w:r>
            <w:r w:rsidRPr="00C51D03">
              <w:rPr>
                <w:rFonts w:ascii="Calibri" w:hAnsi="Calibri"/>
                <w:b/>
                <w:bCs/>
                <w:color w:val="FFFFFF"/>
              </w:rPr>
              <w:t>FOR WHEN SERIOUS AND ORGANISED CRIME OCCURS AND MITIGATE IMPACT</w:t>
            </w:r>
          </w:p>
        </w:tc>
        <w:tc>
          <w:tcPr>
            <w:tcW w:w="1701" w:type="dxa"/>
            <w:shd w:val="clear" w:color="auto" w:fill="943634" w:themeFill="accent2" w:themeFillShade="BF"/>
            <w:vAlign w:val="center"/>
          </w:tcPr>
          <w:p w14:paraId="2A97B843" w14:textId="7329BA90" w:rsidR="00BB6FF0" w:rsidRPr="00DA5B85" w:rsidRDefault="00BB6FF0" w:rsidP="00BB6FF0">
            <w:pPr>
              <w:jc w:val="center"/>
              <w:rPr>
                <w:rFonts w:ascii="Calibri" w:hAnsi="Calibri"/>
                <w:b/>
                <w:bCs/>
                <w:color w:val="FFFFFF"/>
                <w:sz w:val="18"/>
                <w:szCs w:val="18"/>
                <w:lang w:eastAsia="en-GB"/>
              </w:rPr>
            </w:pPr>
            <w:r w:rsidRPr="00DA5B85">
              <w:rPr>
                <w:rFonts w:ascii="Calibri" w:hAnsi="Calibri"/>
                <w:b/>
                <w:bCs/>
                <w:color w:val="FFFFFF"/>
                <w:sz w:val="18"/>
                <w:szCs w:val="18"/>
                <w:lang w:eastAsia="en-GB"/>
              </w:rPr>
              <w:t xml:space="preserve">PRIORITISE/SELECT BASED </w:t>
            </w:r>
            <w:r>
              <w:rPr>
                <w:rFonts w:ascii="Calibri" w:hAnsi="Calibri"/>
                <w:b/>
                <w:bCs/>
                <w:color w:val="FFFFFF"/>
                <w:sz w:val="18"/>
                <w:szCs w:val="18"/>
                <w:lang w:eastAsia="en-GB"/>
              </w:rPr>
              <w:t xml:space="preserve">ON AN </w:t>
            </w:r>
            <w:r w:rsidRPr="00DA5B85">
              <w:rPr>
                <w:rFonts w:ascii="Calibri" w:hAnsi="Calibri"/>
                <w:b/>
                <w:bCs/>
                <w:color w:val="FFFFFF"/>
                <w:sz w:val="18"/>
                <w:szCs w:val="18"/>
                <w:lang w:eastAsia="en-GB"/>
              </w:rPr>
              <w:t>ASSESSMENT OF THE OCG</w:t>
            </w:r>
            <w:r w:rsidR="00B01754">
              <w:rPr>
                <w:rFonts w:ascii="Calibri" w:hAnsi="Calibri"/>
                <w:b/>
                <w:bCs/>
                <w:color w:val="FFFFFF"/>
                <w:sz w:val="18"/>
                <w:szCs w:val="18"/>
                <w:lang w:eastAsia="en-GB"/>
              </w:rPr>
              <w:t>/PI</w:t>
            </w:r>
          </w:p>
        </w:tc>
      </w:tr>
      <w:tr w:rsidR="00BB6FF0" w:rsidRPr="00DA5B85" w14:paraId="1C50768F" w14:textId="77777777" w:rsidTr="00C11F1C">
        <w:trPr>
          <w:trHeight w:val="737"/>
          <w:jc w:val="center"/>
        </w:trPr>
        <w:tc>
          <w:tcPr>
            <w:tcW w:w="5669" w:type="dxa"/>
            <w:shd w:val="clear" w:color="auto" w:fill="auto"/>
            <w:vAlign w:val="center"/>
            <w:hideMark/>
          </w:tcPr>
          <w:p w14:paraId="13F7A51A" w14:textId="7836B1B7" w:rsidR="00BB6FF0" w:rsidRDefault="00BB6FF0" w:rsidP="002E22B9">
            <w:pPr>
              <w:jc w:val="both"/>
              <w:rPr>
                <w:rFonts w:ascii="Calibri" w:hAnsi="Calibri"/>
                <w:color w:val="000000"/>
                <w:sz w:val="18"/>
                <w:szCs w:val="18"/>
              </w:rPr>
            </w:pPr>
            <w:r w:rsidRPr="00C51D03">
              <w:rPr>
                <w:rFonts w:ascii="Calibri" w:hAnsi="Calibri"/>
                <w:color w:val="000000"/>
                <w:sz w:val="18"/>
                <w:szCs w:val="18"/>
              </w:rPr>
              <w:t>Identify potential victims/vulnerable individuals targeted by the OCG</w:t>
            </w:r>
            <w:r w:rsidR="00B01754">
              <w:rPr>
                <w:rFonts w:ascii="Calibri" w:hAnsi="Calibri"/>
                <w:color w:val="000000"/>
                <w:sz w:val="18"/>
                <w:szCs w:val="18"/>
              </w:rPr>
              <w:t>/PI</w:t>
            </w:r>
            <w:r w:rsidRPr="00C51D03">
              <w:rPr>
                <w:rFonts w:ascii="Calibri" w:hAnsi="Calibri"/>
                <w:color w:val="000000"/>
                <w:sz w:val="18"/>
                <w:szCs w:val="18"/>
              </w:rPr>
              <w:t>'s criminal activity and implement associated safeguarding and referrals</w:t>
            </w:r>
            <w:r>
              <w:rPr>
                <w:rFonts w:ascii="Calibri" w:hAnsi="Calibri"/>
                <w:color w:val="000000"/>
                <w:sz w:val="18"/>
                <w:szCs w:val="18"/>
              </w:rPr>
              <w:t>.</w:t>
            </w:r>
          </w:p>
        </w:tc>
        <w:tc>
          <w:tcPr>
            <w:tcW w:w="1701" w:type="dxa"/>
            <w:shd w:val="clear" w:color="auto" w:fill="auto"/>
            <w:noWrap/>
            <w:vAlign w:val="center"/>
            <w:hideMark/>
          </w:tcPr>
          <w:p w14:paraId="1E85934A" w14:textId="42F87FFB" w:rsidR="00BB6FF0" w:rsidRPr="001C10DF" w:rsidRDefault="00BB6FF0" w:rsidP="002E22B9">
            <w:pPr>
              <w:jc w:val="center"/>
              <w:rPr>
                <w:rFonts w:ascii="Calibri" w:hAnsi="Calibri"/>
                <w:color w:val="000000"/>
                <w:sz w:val="32"/>
                <w:szCs w:val="32"/>
                <w:lang w:eastAsia="en-GB"/>
              </w:rPr>
            </w:pPr>
          </w:p>
        </w:tc>
        <w:tc>
          <w:tcPr>
            <w:tcW w:w="5669" w:type="dxa"/>
            <w:vAlign w:val="center"/>
          </w:tcPr>
          <w:p w14:paraId="0570443F" w14:textId="05BBDE5C" w:rsidR="00BB6FF0" w:rsidRDefault="00BB6FF0" w:rsidP="002E22B9">
            <w:pPr>
              <w:jc w:val="both"/>
              <w:rPr>
                <w:rFonts w:ascii="Calibri" w:hAnsi="Calibri"/>
                <w:color w:val="000000"/>
                <w:sz w:val="18"/>
                <w:szCs w:val="18"/>
              </w:rPr>
            </w:pPr>
            <w:r w:rsidRPr="00C51D03">
              <w:rPr>
                <w:rFonts w:ascii="Calibri" w:hAnsi="Calibri"/>
                <w:color w:val="000000"/>
                <w:sz w:val="18"/>
                <w:szCs w:val="18"/>
              </w:rPr>
              <w:t>Undertake activity to raise awareness of the impact of SOC and to ‘de-glamorise’ the OCG</w:t>
            </w:r>
            <w:r w:rsidR="00B01754">
              <w:rPr>
                <w:rFonts w:ascii="Calibri" w:hAnsi="Calibri"/>
                <w:color w:val="000000"/>
                <w:sz w:val="18"/>
                <w:szCs w:val="18"/>
              </w:rPr>
              <w:t>/PI</w:t>
            </w:r>
            <w:r w:rsidRPr="00C51D03">
              <w:rPr>
                <w:rFonts w:ascii="Calibri" w:hAnsi="Calibri"/>
                <w:color w:val="000000"/>
                <w:sz w:val="18"/>
                <w:szCs w:val="18"/>
              </w:rPr>
              <w:t>'s activity</w:t>
            </w:r>
            <w:r>
              <w:rPr>
                <w:rFonts w:ascii="Calibri" w:hAnsi="Calibri"/>
                <w:color w:val="000000"/>
                <w:sz w:val="18"/>
                <w:szCs w:val="18"/>
              </w:rPr>
              <w:t>.</w:t>
            </w:r>
          </w:p>
        </w:tc>
        <w:tc>
          <w:tcPr>
            <w:tcW w:w="1701" w:type="dxa"/>
            <w:vAlign w:val="center"/>
          </w:tcPr>
          <w:p w14:paraId="3EF6C781" w14:textId="783D71E8" w:rsidR="00BB6FF0" w:rsidRPr="001C10DF" w:rsidRDefault="00BB6FF0" w:rsidP="002E22B9">
            <w:pPr>
              <w:jc w:val="center"/>
              <w:rPr>
                <w:rFonts w:ascii="Calibri" w:hAnsi="Calibri"/>
                <w:color w:val="000000"/>
                <w:sz w:val="30"/>
                <w:szCs w:val="30"/>
                <w:lang w:eastAsia="en-GB"/>
              </w:rPr>
            </w:pPr>
          </w:p>
        </w:tc>
      </w:tr>
      <w:tr w:rsidR="00BB6FF0" w:rsidRPr="00DA5B85" w14:paraId="38CDD6A7" w14:textId="77777777" w:rsidTr="00C11F1C">
        <w:trPr>
          <w:trHeight w:val="737"/>
          <w:jc w:val="center"/>
        </w:trPr>
        <w:tc>
          <w:tcPr>
            <w:tcW w:w="5669" w:type="dxa"/>
            <w:shd w:val="clear" w:color="auto" w:fill="auto"/>
            <w:noWrap/>
            <w:vAlign w:val="center"/>
            <w:hideMark/>
          </w:tcPr>
          <w:p w14:paraId="55E1057E" w14:textId="622D8D1C" w:rsidR="00BB6FF0" w:rsidRDefault="00BB6FF0" w:rsidP="002E22B9">
            <w:pPr>
              <w:jc w:val="both"/>
              <w:rPr>
                <w:rFonts w:ascii="Calibri" w:hAnsi="Calibri"/>
                <w:color w:val="000000"/>
                <w:sz w:val="18"/>
                <w:szCs w:val="18"/>
              </w:rPr>
            </w:pPr>
            <w:r w:rsidRPr="00C51D03">
              <w:rPr>
                <w:rFonts w:ascii="Calibri" w:hAnsi="Calibri"/>
                <w:color w:val="000000"/>
                <w:sz w:val="18"/>
                <w:szCs w:val="18"/>
              </w:rPr>
              <w:t>Protect individuals from violence</w:t>
            </w:r>
            <w:r>
              <w:rPr>
                <w:rFonts w:ascii="Calibri" w:hAnsi="Calibri"/>
                <w:color w:val="000000"/>
                <w:sz w:val="18"/>
                <w:szCs w:val="18"/>
              </w:rPr>
              <w:t xml:space="preserve"> and intimidation</w:t>
            </w:r>
            <w:r w:rsidRPr="00C51D03">
              <w:rPr>
                <w:rFonts w:ascii="Calibri" w:hAnsi="Calibri"/>
                <w:color w:val="000000"/>
                <w:sz w:val="18"/>
                <w:szCs w:val="18"/>
              </w:rPr>
              <w:t xml:space="preserve"> linked to the OCG</w:t>
            </w:r>
            <w:r w:rsidR="00B01754">
              <w:rPr>
                <w:rFonts w:ascii="Calibri" w:hAnsi="Calibri"/>
                <w:color w:val="000000"/>
                <w:sz w:val="18"/>
                <w:szCs w:val="18"/>
              </w:rPr>
              <w:t>/PI’</w:t>
            </w:r>
            <w:r w:rsidRPr="00C51D03">
              <w:rPr>
                <w:rFonts w:ascii="Calibri" w:hAnsi="Calibri"/>
                <w:color w:val="000000"/>
                <w:sz w:val="18"/>
                <w:szCs w:val="18"/>
              </w:rPr>
              <w:t>s criminal activity (threats, tensions, disputes with other OCG</w:t>
            </w:r>
            <w:r w:rsidR="00B01754">
              <w:rPr>
                <w:rFonts w:ascii="Calibri" w:hAnsi="Calibri"/>
                <w:color w:val="000000"/>
                <w:sz w:val="18"/>
                <w:szCs w:val="18"/>
              </w:rPr>
              <w:t>/PI</w:t>
            </w:r>
            <w:r w:rsidRPr="00C51D03">
              <w:rPr>
                <w:rFonts w:ascii="Calibri" w:hAnsi="Calibri"/>
                <w:color w:val="000000"/>
                <w:sz w:val="18"/>
                <w:szCs w:val="18"/>
              </w:rPr>
              <w:t>s etc.)</w:t>
            </w:r>
          </w:p>
        </w:tc>
        <w:tc>
          <w:tcPr>
            <w:tcW w:w="1701" w:type="dxa"/>
            <w:shd w:val="clear" w:color="auto" w:fill="auto"/>
            <w:noWrap/>
            <w:vAlign w:val="center"/>
            <w:hideMark/>
          </w:tcPr>
          <w:p w14:paraId="349C9FCC" w14:textId="52529A79" w:rsidR="00BB6FF0" w:rsidRPr="001C10DF" w:rsidRDefault="00BB6FF0" w:rsidP="002E22B9">
            <w:pPr>
              <w:jc w:val="center"/>
              <w:rPr>
                <w:rFonts w:ascii="Calibri" w:hAnsi="Calibri"/>
                <w:color w:val="000000"/>
                <w:sz w:val="32"/>
                <w:szCs w:val="32"/>
                <w:lang w:eastAsia="en-GB"/>
              </w:rPr>
            </w:pPr>
          </w:p>
        </w:tc>
        <w:tc>
          <w:tcPr>
            <w:tcW w:w="5669" w:type="dxa"/>
            <w:vAlign w:val="center"/>
          </w:tcPr>
          <w:p w14:paraId="77AB1399" w14:textId="41A60C2E" w:rsidR="00BB6FF0" w:rsidRDefault="00BB6FF0" w:rsidP="002E22B9">
            <w:pPr>
              <w:jc w:val="both"/>
              <w:rPr>
                <w:rFonts w:ascii="Calibri" w:hAnsi="Calibri"/>
                <w:color w:val="000000"/>
                <w:sz w:val="18"/>
                <w:szCs w:val="18"/>
              </w:rPr>
            </w:pPr>
            <w:r w:rsidRPr="00C51D03">
              <w:rPr>
                <w:rFonts w:ascii="Calibri" w:hAnsi="Calibri"/>
                <w:color w:val="000000"/>
                <w:sz w:val="18"/>
                <w:szCs w:val="18"/>
              </w:rPr>
              <w:t>Undertake community engagement in partnership with other agencies including the third/voluntary sector</w:t>
            </w:r>
            <w:r>
              <w:rPr>
                <w:rFonts w:ascii="Calibri" w:hAnsi="Calibri"/>
                <w:color w:val="000000"/>
                <w:sz w:val="18"/>
                <w:szCs w:val="18"/>
              </w:rPr>
              <w:t>.</w:t>
            </w:r>
          </w:p>
        </w:tc>
        <w:tc>
          <w:tcPr>
            <w:tcW w:w="1701" w:type="dxa"/>
            <w:vAlign w:val="center"/>
          </w:tcPr>
          <w:p w14:paraId="791BC126" w14:textId="6847D05C" w:rsidR="00BB6FF0" w:rsidRPr="001C10DF" w:rsidRDefault="00BB6FF0" w:rsidP="002E22B9">
            <w:pPr>
              <w:jc w:val="center"/>
              <w:rPr>
                <w:rFonts w:ascii="Calibri" w:hAnsi="Calibri"/>
                <w:color w:val="000000"/>
                <w:sz w:val="30"/>
                <w:szCs w:val="30"/>
                <w:lang w:eastAsia="en-GB"/>
              </w:rPr>
            </w:pPr>
          </w:p>
        </w:tc>
      </w:tr>
      <w:tr w:rsidR="00BB6FF0" w:rsidRPr="00DA5B85" w14:paraId="2CA591AF" w14:textId="77777777" w:rsidTr="00C11F1C">
        <w:trPr>
          <w:trHeight w:val="737"/>
          <w:jc w:val="center"/>
        </w:trPr>
        <w:tc>
          <w:tcPr>
            <w:tcW w:w="5669" w:type="dxa"/>
            <w:shd w:val="clear" w:color="auto" w:fill="auto"/>
            <w:vAlign w:val="center"/>
            <w:hideMark/>
          </w:tcPr>
          <w:p w14:paraId="4BB08448" w14:textId="72C14A70" w:rsidR="00BB6FF0" w:rsidRDefault="00BB6FF0" w:rsidP="002E22B9">
            <w:pPr>
              <w:jc w:val="both"/>
              <w:rPr>
                <w:rFonts w:ascii="Calibri" w:hAnsi="Calibri"/>
                <w:color w:val="000000"/>
                <w:sz w:val="18"/>
                <w:szCs w:val="18"/>
              </w:rPr>
            </w:pPr>
            <w:r w:rsidRPr="00C51D03">
              <w:rPr>
                <w:rFonts w:ascii="Calibri" w:hAnsi="Calibri"/>
                <w:color w:val="000000"/>
                <w:sz w:val="18"/>
                <w:szCs w:val="18"/>
              </w:rPr>
              <w:t>Identify and protect locations/geographic areas vulnerable to the activities of the OCG</w:t>
            </w:r>
            <w:r w:rsidR="00B01754">
              <w:rPr>
                <w:rFonts w:ascii="Calibri" w:hAnsi="Calibri"/>
                <w:color w:val="000000"/>
                <w:sz w:val="18"/>
                <w:szCs w:val="18"/>
              </w:rPr>
              <w:t>/PI</w:t>
            </w:r>
            <w:r>
              <w:rPr>
                <w:rFonts w:ascii="Calibri" w:hAnsi="Calibri"/>
                <w:color w:val="000000"/>
                <w:sz w:val="18"/>
                <w:szCs w:val="18"/>
              </w:rPr>
              <w:t>.</w:t>
            </w:r>
          </w:p>
        </w:tc>
        <w:tc>
          <w:tcPr>
            <w:tcW w:w="1701" w:type="dxa"/>
            <w:shd w:val="clear" w:color="auto" w:fill="auto"/>
            <w:noWrap/>
            <w:vAlign w:val="center"/>
            <w:hideMark/>
          </w:tcPr>
          <w:p w14:paraId="4DCFA029" w14:textId="45FCE913" w:rsidR="00BB6FF0" w:rsidRPr="001C10DF" w:rsidRDefault="00BB6FF0" w:rsidP="002E22B9">
            <w:pPr>
              <w:jc w:val="center"/>
              <w:rPr>
                <w:rFonts w:ascii="Calibri" w:hAnsi="Calibri"/>
                <w:color w:val="000000"/>
                <w:sz w:val="32"/>
                <w:szCs w:val="32"/>
                <w:lang w:eastAsia="en-GB"/>
              </w:rPr>
            </w:pPr>
          </w:p>
        </w:tc>
        <w:tc>
          <w:tcPr>
            <w:tcW w:w="5669" w:type="dxa"/>
            <w:vAlign w:val="center"/>
          </w:tcPr>
          <w:p w14:paraId="31403537" w14:textId="263583D8" w:rsidR="00BB6FF0" w:rsidRDefault="00BB6FF0" w:rsidP="002E22B9">
            <w:pPr>
              <w:jc w:val="both"/>
              <w:rPr>
                <w:rFonts w:ascii="Calibri" w:hAnsi="Calibri"/>
                <w:color w:val="000000"/>
                <w:sz w:val="18"/>
                <w:szCs w:val="18"/>
              </w:rPr>
            </w:pPr>
            <w:r w:rsidRPr="00C51D03">
              <w:rPr>
                <w:rFonts w:ascii="Calibri" w:hAnsi="Calibri"/>
                <w:color w:val="000000"/>
                <w:sz w:val="18"/>
                <w:szCs w:val="18"/>
              </w:rPr>
              <w:t>Ensure all relevant officers, staff and partner agencies are appropriately briefed regarding the threat posed by the OCG</w:t>
            </w:r>
            <w:r w:rsidR="00B01754">
              <w:rPr>
                <w:rFonts w:ascii="Calibri" w:hAnsi="Calibri"/>
                <w:color w:val="000000"/>
                <w:sz w:val="18"/>
                <w:szCs w:val="18"/>
              </w:rPr>
              <w:t>/PI</w:t>
            </w:r>
            <w:r w:rsidRPr="00C51D03">
              <w:rPr>
                <w:rFonts w:ascii="Calibri" w:hAnsi="Calibri"/>
                <w:color w:val="000000"/>
                <w:sz w:val="18"/>
                <w:szCs w:val="18"/>
              </w:rPr>
              <w:t xml:space="preserve"> and criminality involved</w:t>
            </w:r>
            <w:r>
              <w:rPr>
                <w:rFonts w:ascii="Calibri" w:hAnsi="Calibri"/>
                <w:color w:val="000000"/>
                <w:sz w:val="18"/>
                <w:szCs w:val="18"/>
              </w:rPr>
              <w:t>.</w:t>
            </w:r>
          </w:p>
        </w:tc>
        <w:tc>
          <w:tcPr>
            <w:tcW w:w="1701" w:type="dxa"/>
            <w:vAlign w:val="center"/>
          </w:tcPr>
          <w:p w14:paraId="07463D2D" w14:textId="261135A9" w:rsidR="00BB6FF0" w:rsidRPr="001C10DF" w:rsidRDefault="00BB6FF0" w:rsidP="002E22B9">
            <w:pPr>
              <w:jc w:val="center"/>
              <w:rPr>
                <w:rFonts w:ascii="Calibri" w:hAnsi="Calibri"/>
                <w:color w:val="000000"/>
                <w:sz w:val="30"/>
                <w:szCs w:val="30"/>
                <w:lang w:eastAsia="en-GB"/>
              </w:rPr>
            </w:pPr>
          </w:p>
        </w:tc>
      </w:tr>
      <w:tr w:rsidR="00BB6FF0" w:rsidRPr="00DA5B85" w14:paraId="1E0D5BC3" w14:textId="77777777" w:rsidTr="00C11F1C">
        <w:trPr>
          <w:trHeight w:val="850"/>
          <w:jc w:val="center"/>
        </w:trPr>
        <w:tc>
          <w:tcPr>
            <w:tcW w:w="5669" w:type="dxa"/>
            <w:shd w:val="clear" w:color="auto" w:fill="auto"/>
            <w:noWrap/>
            <w:vAlign w:val="center"/>
            <w:hideMark/>
          </w:tcPr>
          <w:p w14:paraId="66D2B21A" w14:textId="01E3F4CF" w:rsidR="00BB6FF0" w:rsidRDefault="00BB6FF0" w:rsidP="002E22B9">
            <w:pPr>
              <w:jc w:val="both"/>
              <w:rPr>
                <w:rFonts w:ascii="Calibri" w:hAnsi="Calibri"/>
                <w:color w:val="000000"/>
                <w:sz w:val="18"/>
                <w:szCs w:val="18"/>
              </w:rPr>
            </w:pPr>
            <w:r w:rsidRPr="00C51D03">
              <w:rPr>
                <w:rFonts w:ascii="Calibri" w:hAnsi="Calibri"/>
                <w:color w:val="000000"/>
                <w:sz w:val="18"/>
                <w:szCs w:val="18"/>
              </w:rPr>
              <w:t>Protect businesses through awareness raising and direct activity to improve their resilience to the impact of the OCG</w:t>
            </w:r>
            <w:r w:rsidR="00B01754">
              <w:rPr>
                <w:rFonts w:ascii="Calibri" w:hAnsi="Calibri"/>
                <w:color w:val="000000"/>
                <w:sz w:val="18"/>
                <w:szCs w:val="18"/>
              </w:rPr>
              <w:t>/PI</w:t>
            </w:r>
            <w:r>
              <w:rPr>
                <w:rFonts w:ascii="Calibri" w:hAnsi="Calibri"/>
                <w:color w:val="000000"/>
                <w:sz w:val="18"/>
                <w:szCs w:val="18"/>
              </w:rPr>
              <w:t>.</w:t>
            </w:r>
          </w:p>
        </w:tc>
        <w:tc>
          <w:tcPr>
            <w:tcW w:w="1701" w:type="dxa"/>
            <w:shd w:val="clear" w:color="auto" w:fill="auto"/>
            <w:noWrap/>
            <w:vAlign w:val="center"/>
            <w:hideMark/>
          </w:tcPr>
          <w:p w14:paraId="3C076CE2" w14:textId="128664EF" w:rsidR="00BB6FF0" w:rsidRPr="001C10DF" w:rsidRDefault="00BB6FF0" w:rsidP="002E22B9">
            <w:pPr>
              <w:jc w:val="center"/>
              <w:rPr>
                <w:rFonts w:ascii="Calibri" w:hAnsi="Calibri"/>
                <w:color w:val="000000"/>
                <w:sz w:val="32"/>
                <w:szCs w:val="32"/>
                <w:lang w:eastAsia="en-GB"/>
              </w:rPr>
            </w:pPr>
          </w:p>
        </w:tc>
        <w:tc>
          <w:tcPr>
            <w:tcW w:w="5669" w:type="dxa"/>
            <w:vAlign w:val="center"/>
          </w:tcPr>
          <w:p w14:paraId="03E8E0FD" w14:textId="28BE1156" w:rsidR="00BB6FF0" w:rsidRDefault="00BB6FF0" w:rsidP="002E22B9">
            <w:pPr>
              <w:jc w:val="both"/>
              <w:rPr>
                <w:rFonts w:ascii="Calibri" w:hAnsi="Calibri"/>
                <w:color w:val="000000"/>
                <w:sz w:val="18"/>
                <w:szCs w:val="18"/>
              </w:rPr>
            </w:pPr>
            <w:r w:rsidRPr="00C51D03">
              <w:rPr>
                <w:rFonts w:ascii="Calibri" w:hAnsi="Calibri"/>
                <w:color w:val="000000"/>
                <w:sz w:val="18"/>
                <w:szCs w:val="18"/>
              </w:rPr>
              <w:t xml:space="preserve">Prepare for successful </w:t>
            </w:r>
            <w:r>
              <w:rPr>
                <w:rFonts w:ascii="Calibri" w:hAnsi="Calibri"/>
                <w:color w:val="000000"/>
                <w:sz w:val="18"/>
                <w:szCs w:val="18"/>
              </w:rPr>
              <w:t>enforcement activity and keep</w:t>
            </w:r>
            <w:r w:rsidRPr="00C51D03">
              <w:rPr>
                <w:rFonts w:ascii="Calibri" w:hAnsi="Calibri"/>
                <w:color w:val="000000"/>
                <w:sz w:val="18"/>
                <w:szCs w:val="18"/>
              </w:rPr>
              <w:t xml:space="preserve"> the community updated</w:t>
            </w:r>
            <w:r>
              <w:rPr>
                <w:rFonts w:ascii="Calibri" w:hAnsi="Calibri"/>
                <w:color w:val="000000"/>
                <w:sz w:val="18"/>
                <w:szCs w:val="18"/>
              </w:rPr>
              <w:t>,</w:t>
            </w:r>
            <w:r w:rsidRPr="00C51D03">
              <w:rPr>
                <w:rFonts w:ascii="Calibri" w:hAnsi="Calibri"/>
                <w:color w:val="000000"/>
                <w:sz w:val="18"/>
                <w:szCs w:val="18"/>
              </w:rPr>
              <w:t xml:space="preserve"> including considering the benefits of community impact assessments and statements</w:t>
            </w:r>
            <w:r>
              <w:rPr>
                <w:rFonts w:ascii="Calibri" w:hAnsi="Calibri"/>
                <w:color w:val="000000"/>
                <w:sz w:val="18"/>
                <w:szCs w:val="18"/>
              </w:rPr>
              <w:t xml:space="preserve"> and surveys before and after activity.</w:t>
            </w:r>
          </w:p>
        </w:tc>
        <w:tc>
          <w:tcPr>
            <w:tcW w:w="1701" w:type="dxa"/>
            <w:vAlign w:val="center"/>
          </w:tcPr>
          <w:p w14:paraId="180BF6F2" w14:textId="7D445EDF" w:rsidR="00BB6FF0" w:rsidRPr="001C10DF" w:rsidRDefault="00BB6FF0" w:rsidP="002E22B9">
            <w:pPr>
              <w:jc w:val="center"/>
              <w:rPr>
                <w:rFonts w:ascii="Calibri" w:hAnsi="Calibri"/>
                <w:color w:val="000000"/>
                <w:sz w:val="30"/>
                <w:szCs w:val="30"/>
                <w:lang w:eastAsia="en-GB"/>
              </w:rPr>
            </w:pPr>
          </w:p>
        </w:tc>
      </w:tr>
    </w:tbl>
    <w:p w14:paraId="3139FBEC" w14:textId="77777777" w:rsidR="00C0068B" w:rsidRDefault="00C0068B">
      <w:r>
        <w:br w:type="page"/>
      </w:r>
    </w:p>
    <w:tbl>
      <w:tblPr>
        <w:tblStyle w:val="TableGrid"/>
        <w:tblW w:w="0" w:type="auto"/>
        <w:shd w:val="clear" w:color="auto" w:fill="BFBFBF" w:themeFill="background1" w:themeFillShade="BF"/>
        <w:tblCellMar>
          <w:top w:w="57" w:type="dxa"/>
          <w:bottom w:w="57" w:type="dxa"/>
        </w:tblCellMar>
        <w:tblLook w:val="04A0" w:firstRow="1" w:lastRow="0" w:firstColumn="1" w:lastColumn="0" w:noHBand="0" w:noVBand="1"/>
      </w:tblPr>
      <w:tblGrid>
        <w:gridCol w:w="15382"/>
      </w:tblGrid>
      <w:tr w:rsidR="00DE75BE" w:rsidRPr="00975D84" w14:paraId="6CCF7F7F" w14:textId="77777777" w:rsidTr="00AA75BB">
        <w:trPr>
          <w:trHeight w:val="276"/>
        </w:trPr>
        <w:tc>
          <w:tcPr>
            <w:tcW w:w="15382" w:type="dxa"/>
            <w:shd w:val="clear" w:color="auto" w:fill="BFBFBF" w:themeFill="background1" w:themeFillShade="BF"/>
          </w:tcPr>
          <w:p w14:paraId="07930576" w14:textId="2E4B7A1A" w:rsidR="002D7364" w:rsidRPr="002D7364" w:rsidRDefault="00DE75BE" w:rsidP="002D7364">
            <w:pPr>
              <w:jc w:val="center"/>
              <w:rPr>
                <w:rFonts w:cs="Arial"/>
                <w:b/>
                <w:bCs/>
                <w:sz w:val="40"/>
                <w:szCs w:val="40"/>
              </w:rPr>
            </w:pPr>
            <w:r w:rsidRPr="002D7364">
              <w:rPr>
                <w:rFonts w:cs="Arial"/>
                <w:b/>
                <w:bCs/>
                <w:sz w:val="40"/>
                <w:szCs w:val="40"/>
              </w:rPr>
              <w:lastRenderedPageBreak/>
              <w:t xml:space="preserve">LRO Update </w:t>
            </w:r>
          </w:p>
          <w:p w14:paraId="05B0DB08" w14:textId="281DC07A" w:rsidR="00DE75BE" w:rsidRPr="002D7364" w:rsidRDefault="00DE75BE" w:rsidP="002D7364">
            <w:pPr>
              <w:jc w:val="center"/>
              <w:rPr>
                <w:rFonts w:cs="Arial"/>
                <w:b/>
                <w:bCs/>
                <w:sz w:val="28"/>
                <w:szCs w:val="28"/>
              </w:rPr>
            </w:pPr>
            <w:r w:rsidRPr="002D7364">
              <w:rPr>
                <w:rFonts w:cs="Arial"/>
                <w:b/>
                <w:bCs/>
              </w:rPr>
              <w:t>What activity has taken place during the last review period</w:t>
            </w:r>
            <w:r w:rsidR="002D7364" w:rsidRPr="002D7364">
              <w:rPr>
                <w:rFonts w:cs="Arial"/>
                <w:b/>
                <w:bCs/>
              </w:rPr>
              <w:t>, what does that mean in the context of the OCG/PI’s threat, harm, and risk and what is the focus during the next review period.</w:t>
            </w:r>
          </w:p>
        </w:tc>
      </w:tr>
      <w:tr w:rsidR="00AE2B75" w:rsidRPr="00975D84" w14:paraId="7231F200" w14:textId="77777777" w:rsidTr="00B57346">
        <w:tblPrEx>
          <w:shd w:val="clear" w:color="auto" w:fill="auto"/>
        </w:tblPrEx>
        <w:trPr>
          <w:trHeight w:val="276"/>
        </w:trPr>
        <w:tc>
          <w:tcPr>
            <w:tcW w:w="15382" w:type="dxa"/>
            <w:shd w:val="clear" w:color="auto" w:fill="C6D9F1" w:themeFill="text2" w:themeFillTint="33"/>
          </w:tcPr>
          <w:p w14:paraId="33157D3C" w14:textId="77777777" w:rsidR="00AE2B75" w:rsidRDefault="00AE2B75" w:rsidP="00B611E2">
            <w:pPr>
              <w:tabs>
                <w:tab w:val="left" w:pos="1704"/>
              </w:tabs>
              <w:jc w:val="center"/>
              <w:rPr>
                <w:rFonts w:asciiTheme="minorHAnsi" w:hAnsiTheme="minorHAnsi" w:cstheme="minorHAnsi"/>
                <w:b/>
                <w:bCs/>
                <w:i/>
                <w:iCs/>
                <w:sz w:val="20"/>
                <w:szCs w:val="20"/>
              </w:rPr>
            </w:pPr>
            <w:r>
              <w:rPr>
                <w:rFonts w:asciiTheme="minorHAnsi" w:hAnsiTheme="minorHAnsi" w:cstheme="minorHAnsi"/>
                <w:b/>
                <w:bCs/>
                <w:i/>
                <w:iCs/>
                <w:sz w:val="20"/>
                <w:szCs w:val="20"/>
              </w:rPr>
              <w:t xml:space="preserve">General summary – provide the current rich picture, the risks that exists, any capabilities or resourcing issues, connection to specialist teams and partnership response.  </w:t>
            </w:r>
          </w:p>
          <w:p w14:paraId="6E98AD01" w14:textId="737037B1" w:rsidR="00AE2B75" w:rsidRPr="00975D84" w:rsidRDefault="00AE2B75" w:rsidP="00B611E2">
            <w:pPr>
              <w:tabs>
                <w:tab w:val="left" w:pos="1704"/>
              </w:tabs>
              <w:jc w:val="center"/>
              <w:rPr>
                <w:rFonts w:asciiTheme="minorHAnsi" w:hAnsiTheme="minorHAnsi" w:cstheme="minorHAnsi"/>
                <w:b/>
                <w:bCs/>
                <w:i/>
                <w:iCs/>
              </w:rPr>
            </w:pPr>
            <w:r>
              <w:rPr>
                <w:rFonts w:asciiTheme="minorHAnsi" w:hAnsiTheme="minorHAnsi" w:cstheme="minorHAnsi"/>
                <w:b/>
                <w:bCs/>
                <w:i/>
                <w:iCs/>
                <w:sz w:val="20"/>
                <w:szCs w:val="20"/>
              </w:rPr>
              <w:t>Does not have to be the case management log, LROs can track that using force systems.</w:t>
            </w:r>
          </w:p>
        </w:tc>
      </w:tr>
      <w:tr w:rsidR="00AE2B75" w14:paraId="73302453" w14:textId="77777777" w:rsidTr="00C0068B">
        <w:tblPrEx>
          <w:shd w:val="clear" w:color="auto" w:fill="auto"/>
        </w:tblPrEx>
        <w:trPr>
          <w:trHeight w:val="7558"/>
        </w:trPr>
        <w:tc>
          <w:tcPr>
            <w:tcW w:w="15382" w:type="dxa"/>
          </w:tcPr>
          <w:p w14:paraId="011DE6E9" w14:textId="02A373C3" w:rsidR="009E6E5E" w:rsidRDefault="009E6E5E" w:rsidP="00B611E2">
            <w:pPr>
              <w:tabs>
                <w:tab w:val="left" w:pos="1704"/>
              </w:tabs>
            </w:pPr>
          </w:p>
        </w:tc>
      </w:tr>
    </w:tbl>
    <w:p w14:paraId="44215E06" w14:textId="0E004CA9" w:rsidR="00AB4E68" w:rsidRDefault="00AB4E68">
      <w:r>
        <w:br w:type="page"/>
      </w:r>
    </w:p>
    <w:tbl>
      <w:tblPr>
        <w:tblStyle w:val="TableGrid"/>
        <w:tblW w:w="0" w:type="auto"/>
        <w:tblCellMar>
          <w:top w:w="57" w:type="dxa"/>
          <w:bottom w:w="57" w:type="dxa"/>
        </w:tblCellMar>
        <w:tblLook w:val="04A0" w:firstRow="1" w:lastRow="0" w:firstColumn="1" w:lastColumn="0" w:noHBand="0" w:noVBand="1"/>
      </w:tblPr>
      <w:tblGrid>
        <w:gridCol w:w="15382"/>
      </w:tblGrid>
      <w:tr w:rsidR="0028041C" w:rsidRPr="00B03B29" w14:paraId="636A02AC" w14:textId="77777777" w:rsidTr="00A23F1F">
        <w:tc>
          <w:tcPr>
            <w:tcW w:w="15382" w:type="dxa"/>
            <w:shd w:val="clear" w:color="auto" w:fill="C6D9F1" w:themeFill="text2" w:themeFillTint="33"/>
          </w:tcPr>
          <w:p w14:paraId="1AFFD3B8" w14:textId="6F2D0DD0" w:rsidR="0028041C" w:rsidRPr="0028041C" w:rsidRDefault="0028041C" w:rsidP="0028041C">
            <w:pPr>
              <w:jc w:val="center"/>
              <w:rPr>
                <w:b/>
                <w:bCs/>
                <w:sz w:val="28"/>
                <w:szCs w:val="28"/>
              </w:rPr>
            </w:pPr>
            <w:r w:rsidRPr="0028041C">
              <w:rPr>
                <w:b/>
                <w:bCs/>
                <w:sz w:val="28"/>
                <w:szCs w:val="28"/>
              </w:rPr>
              <w:lastRenderedPageBreak/>
              <w:t xml:space="preserve">Part B – </w:t>
            </w:r>
            <w:r w:rsidRPr="00C15179">
              <w:rPr>
                <w:b/>
                <w:bCs/>
                <w:color w:val="FF0000"/>
                <w:sz w:val="28"/>
                <w:szCs w:val="28"/>
              </w:rPr>
              <w:t>Response</w:t>
            </w:r>
            <w:r w:rsidRPr="0028041C">
              <w:rPr>
                <w:b/>
                <w:bCs/>
                <w:sz w:val="28"/>
                <w:szCs w:val="28"/>
              </w:rPr>
              <w:t xml:space="preserve"> </w:t>
            </w:r>
            <w:r w:rsidR="00C15179">
              <w:rPr>
                <w:b/>
                <w:bCs/>
                <w:sz w:val="28"/>
                <w:szCs w:val="28"/>
              </w:rPr>
              <w:t xml:space="preserve">and </w:t>
            </w:r>
            <w:r w:rsidR="00C15179" w:rsidRPr="00C15179">
              <w:rPr>
                <w:b/>
                <w:bCs/>
                <w:color w:val="FF0000"/>
                <w:sz w:val="28"/>
                <w:szCs w:val="28"/>
              </w:rPr>
              <w:t>Assessment</w:t>
            </w:r>
          </w:p>
        </w:tc>
      </w:tr>
    </w:tbl>
    <w:p w14:paraId="3A731304" w14:textId="77777777" w:rsidR="005561A5" w:rsidRDefault="005561A5" w:rsidP="00C72FA2"/>
    <w:tbl>
      <w:tblPr>
        <w:tblStyle w:val="TableGrid"/>
        <w:tblW w:w="0" w:type="auto"/>
        <w:shd w:val="clear" w:color="auto" w:fill="BFBFBF" w:themeFill="background1" w:themeFillShade="BF"/>
        <w:tblCellMar>
          <w:top w:w="57" w:type="dxa"/>
          <w:bottom w:w="57" w:type="dxa"/>
        </w:tblCellMar>
        <w:tblLook w:val="04A0" w:firstRow="1" w:lastRow="0" w:firstColumn="1" w:lastColumn="0" w:noHBand="0" w:noVBand="1"/>
      </w:tblPr>
      <w:tblGrid>
        <w:gridCol w:w="15382"/>
      </w:tblGrid>
      <w:tr w:rsidR="0028041C" w:rsidRPr="00975D84" w14:paraId="11874D80" w14:textId="77777777" w:rsidTr="00AA75BB">
        <w:trPr>
          <w:trHeight w:val="276"/>
        </w:trPr>
        <w:tc>
          <w:tcPr>
            <w:tcW w:w="15382" w:type="dxa"/>
            <w:shd w:val="clear" w:color="auto" w:fill="BFBFBF" w:themeFill="background1" w:themeFillShade="BF"/>
          </w:tcPr>
          <w:p w14:paraId="19F2C549" w14:textId="51181D52" w:rsidR="0028041C" w:rsidRPr="0028041C" w:rsidRDefault="0028041C" w:rsidP="0028041C">
            <w:pPr>
              <w:jc w:val="center"/>
              <w:rPr>
                <w:rFonts w:asciiTheme="minorHAnsi" w:hAnsiTheme="minorHAnsi" w:cstheme="minorHAnsi"/>
                <w:b/>
                <w:bCs/>
                <w:i/>
                <w:iCs/>
                <w:sz w:val="28"/>
                <w:szCs w:val="28"/>
              </w:rPr>
            </w:pPr>
            <w:r w:rsidRPr="0028041C">
              <w:rPr>
                <w:rFonts w:asciiTheme="minorHAnsi" w:hAnsiTheme="minorHAnsi"/>
                <w:b/>
                <w:bCs/>
                <w:sz w:val="28"/>
                <w:szCs w:val="28"/>
              </w:rPr>
              <w:t>Tactical Activity and Action Log</w:t>
            </w:r>
          </w:p>
        </w:tc>
      </w:tr>
    </w:tbl>
    <w:p w14:paraId="55D29FCA" w14:textId="77777777" w:rsidR="0028041C" w:rsidRDefault="0028041C">
      <w:pPr>
        <w:rPr>
          <w:rFonts w:asciiTheme="minorHAnsi" w:hAnsiTheme="minorHAnsi" w:cs="Arial"/>
          <w:color w:val="000000"/>
        </w:rPr>
      </w:pPr>
    </w:p>
    <w:p w14:paraId="01E256BC" w14:textId="2B92E3CD" w:rsidR="006C22D2" w:rsidRPr="00EB25E7" w:rsidRDefault="006C22D2">
      <w:pPr>
        <w:rPr>
          <w:rFonts w:asciiTheme="minorHAnsi" w:hAnsiTheme="minorHAnsi" w:cs="Arial"/>
          <w:color w:val="000000"/>
          <w:sz w:val="22"/>
          <w:szCs w:val="22"/>
        </w:rPr>
      </w:pPr>
      <w:r w:rsidRPr="00EB25E7">
        <w:rPr>
          <w:rFonts w:asciiTheme="minorHAnsi" w:hAnsiTheme="minorHAnsi" w:cs="Arial"/>
          <w:color w:val="000000"/>
          <w:sz w:val="22"/>
          <w:szCs w:val="22"/>
        </w:rPr>
        <w:t>Plan Owners should use the following section to record the tactical activity and action that is allocated and undertaken to tackle and disrupt the OCG</w:t>
      </w:r>
      <w:r w:rsidR="00B01754" w:rsidRPr="00EB25E7">
        <w:rPr>
          <w:rFonts w:asciiTheme="minorHAnsi" w:hAnsiTheme="minorHAnsi" w:cs="Arial"/>
          <w:color w:val="000000"/>
          <w:sz w:val="22"/>
          <w:szCs w:val="22"/>
        </w:rPr>
        <w:t>/PI</w:t>
      </w:r>
      <w:r w:rsidRPr="00EB25E7">
        <w:rPr>
          <w:rFonts w:asciiTheme="minorHAnsi" w:hAnsiTheme="minorHAnsi" w:cs="Arial"/>
          <w:color w:val="000000"/>
          <w:sz w:val="22"/>
          <w:szCs w:val="22"/>
        </w:rPr>
        <w:t xml:space="preserve"> based on the strategic </w:t>
      </w:r>
      <w:r w:rsidR="00C11F1C" w:rsidRPr="00EB25E7">
        <w:rPr>
          <w:rFonts w:asciiTheme="minorHAnsi" w:hAnsiTheme="minorHAnsi" w:cs="Arial"/>
          <w:color w:val="000000"/>
          <w:sz w:val="22"/>
          <w:szCs w:val="22"/>
        </w:rPr>
        <w:t xml:space="preserve">objectives and </w:t>
      </w:r>
      <w:r w:rsidRPr="00EB25E7">
        <w:rPr>
          <w:rFonts w:asciiTheme="minorHAnsi" w:hAnsiTheme="minorHAnsi" w:cs="Arial"/>
          <w:color w:val="000000"/>
          <w:sz w:val="22"/>
          <w:szCs w:val="22"/>
        </w:rPr>
        <w:t>focus given by the LRO. This must include an assessment of the impact of the activity taken.  The LRO should regularly review the Tactical Activity and Action Log in conjunction with the Plan Owner.</w:t>
      </w:r>
    </w:p>
    <w:p w14:paraId="63262869" w14:textId="77777777" w:rsidR="006C22D2" w:rsidRDefault="006C22D2">
      <w:pPr>
        <w:rPr>
          <w:rFonts w:asciiTheme="minorHAnsi" w:hAnsiTheme="minorHAnsi" w:cs="Arial"/>
          <w:color w:val="000000"/>
        </w:rPr>
      </w:pPr>
    </w:p>
    <w:tbl>
      <w:tblPr>
        <w:tblStyle w:val="TableGrid"/>
        <w:tblW w:w="0" w:type="auto"/>
        <w:tblLook w:val="04A0" w:firstRow="1" w:lastRow="0" w:firstColumn="1" w:lastColumn="0" w:noHBand="0" w:noVBand="1"/>
      </w:tblPr>
      <w:tblGrid>
        <w:gridCol w:w="7652"/>
        <w:gridCol w:w="7730"/>
      </w:tblGrid>
      <w:tr w:rsidR="006C22D2" w14:paraId="6FC91126" w14:textId="77777777" w:rsidTr="006C22D2">
        <w:trPr>
          <w:trHeight w:val="419"/>
        </w:trPr>
        <w:tc>
          <w:tcPr>
            <w:tcW w:w="15608" w:type="dxa"/>
            <w:gridSpan w:val="2"/>
            <w:shd w:val="clear" w:color="auto" w:fill="215868" w:themeFill="accent5" w:themeFillShade="80"/>
            <w:vAlign w:val="center"/>
          </w:tcPr>
          <w:p w14:paraId="79AFFEA6" w14:textId="309EDC1B" w:rsidR="006C22D2" w:rsidRPr="006C22D2" w:rsidRDefault="006C22D2" w:rsidP="006C22D2">
            <w:pPr>
              <w:jc w:val="center"/>
              <w:rPr>
                <w:rFonts w:asciiTheme="minorHAnsi" w:hAnsiTheme="minorHAnsi" w:cs="Arial"/>
                <w:color w:val="000000"/>
                <w:sz w:val="28"/>
                <w:szCs w:val="28"/>
              </w:rPr>
            </w:pPr>
            <w:r w:rsidRPr="006C22D2">
              <w:rPr>
                <w:rFonts w:asciiTheme="minorHAnsi" w:hAnsiTheme="minorHAnsi" w:cs="Arial"/>
                <w:color w:val="FFFFFF" w:themeColor="background1"/>
                <w:sz w:val="28"/>
                <w:szCs w:val="28"/>
              </w:rPr>
              <w:t>GUIDANCE</w:t>
            </w:r>
          </w:p>
        </w:tc>
      </w:tr>
      <w:tr w:rsidR="006C22D2" w:rsidRPr="0000577B" w14:paraId="7228367A" w14:textId="77777777" w:rsidTr="006C22D2">
        <w:tc>
          <w:tcPr>
            <w:tcW w:w="7763" w:type="dxa"/>
          </w:tcPr>
          <w:p w14:paraId="1B23942C" w14:textId="39E8DE6A" w:rsidR="006C22D2" w:rsidRPr="0000577B" w:rsidRDefault="006C22D2">
            <w:pPr>
              <w:rPr>
                <w:rFonts w:asciiTheme="minorHAnsi" w:hAnsiTheme="minorHAnsi" w:cs="Arial"/>
                <w:color w:val="000000"/>
                <w:sz w:val="18"/>
                <w:szCs w:val="18"/>
              </w:rPr>
            </w:pPr>
          </w:p>
          <w:p w14:paraId="403F1A29" w14:textId="2FE891A6" w:rsidR="006C22D2" w:rsidRPr="008F19B4" w:rsidRDefault="006C22D2" w:rsidP="006C22D2">
            <w:pPr>
              <w:rPr>
                <w:rFonts w:asciiTheme="minorHAnsi" w:hAnsiTheme="minorHAnsi" w:cs="Arial"/>
                <w:color w:val="000000"/>
                <w:sz w:val="22"/>
                <w:szCs w:val="22"/>
              </w:rPr>
            </w:pPr>
            <w:r w:rsidRPr="008F19B4">
              <w:rPr>
                <w:rFonts w:asciiTheme="minorHAnsi" w:hAnsiTheme="minorHAnsi" w:cs="Arial"/>
                <w:b/>
                <w:color w:val="000000"/>
                <w:sz w:val="22"/>
                <w:szCs w:val="22"/>
              </w:rPr>
              <w:t>Which 4P does</w:t>
            </w:r>
            <w:r w:rsidR="0000577B" w:rsidRPr="008F19B4">
              <w:rPr>
                <w:rFonts w:asciiTheme="minorHAnsi" w:hAnsiTheme="minorHAnsi" w:cs="Arial"/>
                <w:b/>
                <w:color w:val="000000"/>
                <w:sz w:val="22"/>
                <w:szCs w:val="22"/>
              </w:rPr>
              <w:t xml:space="preserve"> the action required</w:t>
            </w:r>
            <w:r w:rsidRPr="008F19B4">
              <w:rPr>
                <w:rFonts w:asciiTheme="minorHAnsi" w:hAnsiTheme="minorHAnsi" w:cs="Arial"/>
                <w:b/>
                <w:color w:val="000000"/>
                <w:sz w:val="22"/>
                <w:szCs w:val="22"/>
              </w:rPr>
              <w:t xml:space="preserve"> align to?</w:t>
            </w:r>
          </w:p>
          <w:p w14:paraId="4FDB608C" w14:textId="73E83BF8" w:rsidR="006C22D2" w:rsidRPr="008F19B4" w:rsidRDefault="006C22D2" w:rsidP="00C11F1C">
            <w:pPr>
              <w:pStyle w:val="ListParagraph"/>
              <w:numPr>
                <w:ilvl w:val="0"/>
                <w:numId w:val="7"/>
              </w:numPr>
              <w:jc w:val="both"/>
              <w:rPr>
                <w:rFonts w:asciiTheme="minorHAnsi" w:hAnsiTheme="minorHAnsi" w:cs="Arial"/>
                <w:color w:val="000000"/>
                <w:sz w:val="22"/>
                <w:szCs w:val="22"/>
              </w:rPr>
            </w:pPr>
            <w:r w:rsidRPr="008F19B4">
              <w:rPr>
                <w:rFonts w:asciiTheme="minorHAnsi" w:hAnsiTheme="minorHAnsi" w:cs="Arial"/>
                <w:color w:val="000000"/>
                <w:sz w:val="22"/>
                <w:szCs w:val="22"/>
              </w:rPr>
              <w:t>Actions can align to more than one 4P (Pursue, Prevent, Protect, Prepare)</w:t>
            </w:r>
            <w:r w:rsidR="000950F5" w:rsidRPr="008F19B4">
              <w:rPr>
                <w:rFonts w:asciiTheme="minorHAnsi" w:hAnsiTheme="minorHAnsi" w:cs="Arial"/>
                <w:color w:val="000000"/>
                <w:sz w:val="22"/>
                <w:szCs w:val="22"/>
              </w:rPr>
              <w:t xml:space="preserve">- </w:t>
            </w:r>
            <w:r w:rsidR="0000577B" w:rsidRPr="008F19B4">
              <w:rPr>
                <w:rFonts w:asciiTheme="minorHAnsi" w:hAnsiTheme="minorHAnsi" w:cs="Arial"/>
                <w:color w:val="000000"/>
                <w:sz w:val="22"/>
                <w:szCs w:val="22"/>
              </w:rPr>
              <w:t>please ensure at least one is recorded</w:t>
            </w:r>
            <w:r w:rsidR="000950F5" w:rsidRPr="008F19B4">
              <w:rPr>
                <w:rFonts w:asciiTheme="minorHAnsi" w:hAnsiTheme="minorHAnsi" w:cs="Arial"/>
                <w:color w:val="000000"/>
                <w:sz w:val="22"/>
                <w:szCs w:val="22"/>
              </w:rPr>
              <w:t xml:space="preserve"> </w:t>
            </w:r>
            <w:r w:rsidR="00EB7E49" w:rsidRPr="008F19B4">
              <w:rPr>
                <w:rFonts w:asciiTheme="minorHAnsi" w:hAnsiTheme="minorHAnsi" w:cs="Arial"/>
                <w:color w:val="000000"/>
                <w:sz w:val="22"/>
                <w:szCs w:val="22"/>
              </w:rPr>
              <w:t>or</w:t>
            </w:r>
            <w:r w:rsidR="000950F5" w:rsidRPr="008F19B4">
              <w:rPr>
                <w:rFonts w:asciiTheme="minorHAnsi" w:hAnsiTheme="minorHAnsi" w:cs="Arial"/>
                <w:color w:val="000000"/>
                <w:sz w:val="22"/>
                <w:szCs w:val="22"/>
              </w:rPr>
              <w:t xml:space="preserve"> more than one where appropriate</w:t>
            </w:r>
            <w:r w:rsidR="0000577B" w:rsidRPr="008F19B4">
              <w:rPr>
                <w:rFonts w:asciiTheme="minorHAnsi" w:hAnsiTheme="minorHAnsi" w:cs="Arial"/>
                <w:color w:val="000000"/>
                <w:sz w:val="22"/>
                <w:szCs w:val="22"/>
              </w:rPr>
              <w:t>.</w:t>
            </w:r>
          </w:p>
          <w:p w14:paraId="6628A497" w14:textId="77777777" w:rsidR="006C22D2" w:rsidRPr="008F19B4" w:rsidRDefault="006C22D2" w:rsidP="00C11F1C">
            <w:pPr>
              <w:jc w:val="both"/>
              <w:rPr>
                <w:rFonts w:asciiTheme="minorHAnsi" w:hAnsiTheme="minorHAnsi" w:cs="Arial"/>
                <w:color w:val="000000"/>
                <w:sz w:val="22"/>
                <w:szCs w:val="22"/>
              </w:rPr>
            </w:pPr>
          </w:p>
          <w:p w14:paraId="27E5C634" w14:textId="74F330E0" w:rsidR="006C22D2" w:rsidRPr="008F19B4" w:rsidRDefault="006C22D2" w:rsidP="00C11F1C">
            <w:pPr>
              <w:jc w:val="both"/>
              <w:rPr>
                <w:rFonts w:asciiTheme="minorHAnsi" w:hAnsiTheme="minorHAnsi" w:cs="Arial"/>
                <w:b/>
                <w:color w:val="000000"/>
                <w:sz w:val="22"/>
                <w:szCs w:val="22"/>
              </w:rPr>
            </w:pPr>
            <w:r w:rsidRPr="008F19B4">
              <w:rPr>
                <w:rFonts w:asciiTheme="minorHAnsi" w:hAnsiTheme="minorHAnsi" w:cs="Arial"/>
                <w:b/>
                <w:color w:val="000000"/>
                <w:sz w:val="22"/>
                <w:szCs w:val="22"/>
              </w:rPr>
              <w:t>Status:</w:t>
            </w:r>
          </w:p>
          <w:p w14:paraId="1590016F" w14:textId="1AEDE3B4" w:rsidR="006C22D2" w:rsidRPr="008F19B4" w:rsidRDefault="006C22D2" w:rsidP="00C11F1C">
            <w:pPr>
              <w:pStyle w:val="ListParagraph"/>
              <w:numPr>
                <w:ilvl w:val="0"/>
                <w:numId w:val="6"/>
              </w:numPr>
              <w:jc w:val="both"/>
              <w:rPr>
                <w:rFonts w:asciiTheme="minorHAnsi" w:hAnsiTheme="minorHAnsi" w:cs="Arial"/>
                <w:color w:val="000000"/>
                <w:sz w:val="22"/>
                <w:szCs w:val="22"/>
              </w:rPr>
            </w:pPr>
            <w:r w:rsidRPr="008F19B4">
              <w:rPr>
                <w:rFonts w:asciiTheme="minorHAnsi" w:hAnsiTheme="minorHAnsi" w:cs="Arial"/>
                <w:color w:val="000000"/>
                <w:sz w:val="22"/>
                <w:szCs w:val="22"/>
              </w:rPr>
              <w:t xml:space="preserve">GREEN- </w:t>
            </w:r>
            <w:r w:rsidRPr="008F19B4">
              <w:rPr>
                <w:rFonts w:ascii="Calibri" w:hAnsi="Calibri"/>
                <w:color w:val="000000"/>
                <w:sz w:val="22"/>
                <w:szCs w:val="22"/>
                <w:lang w:eastAsia="en-GB"/>
              </w:rPr>
              <w:t xml:space="preserve">Action </w:t>
            </w:r>
            <w:r w:rsidR="00EA12DB" w:rsidRPr="008F19B4">
              <w:rPr>
                <w:rFonts w:ascii="Calibri" w:hAnsi="Calibri"/>
                <w:color w:val="000000"/>
                <w:sz w:val="22"/>
                <w:szCs w:val="22"/>
                <w:lang w:eastAsia="en-GB"/>
              </w:rPr>
              <w:t>complete.</w:t>
            </w:r>
          </w:p>
          <w:p w14:paraId="07CC0BAF" w14:textId="13203723" w:rsidR="006C22D2" w:rsidRPr="008F19B4" w:rsidRDefault="006C22D2" w:rsidP="00C11F1C">
            <w:pPr>
              <w:pStyle w:val="ListParagraph"/>
              <w:numPr>
                <w:ilvl w:val="0"/>
                <w:numId w:val="6"/>
              </w:numPr>
              <w:jc w:val="both"/>
              <w:rPr>
                <w:rFonts w:asciiTheme="minorHAnsi" w:hAnsiTheme="minorHAnsi" w:cs="Arial"/>
                <w:color w:val="000000"/>
                <w:sz w:val="22"/>
                <w:szCs w:val="22"/>
              </w:rPr>
            </w:pPr>
            <w:r w:rsidRPr="008F19B4">
              <w:rPr>
                <w:rFonts w:ascii="Calibri" w:hAnsi="Calibri"/>
                <w:color w:val="000000"/>
                <w:sz w:val="22"/>
                <w:szCs w:val="22"/>
                <w:lang w:eastAsia="en-GB"/>
              </w:rPr>
              <w:t xml:space="preserve">AMBER- Action ongoing and on track to be delivered by the target </w:t>
            </w:r>
            <w:r w:rsidR="002D7364" w:rsidRPr="008F19B4">
              <w:rPr>
                <w:rFonts w:ascii="Calibri" w:hAnsi="Calibri"/>
                <w:color w:val="000000"/>
                <w:sz w:val="22"/>
                <w:szCs w:val="22"/>
                <w:lang w:eastAsia="en-GB"/>
              </w:rPr>
              <w:t>date.</w:t>
            </w:r>
          </w:p>
          <w:p w14:paraId="24062D9A" w14:textId="00385DBB" w:rsidR="006C22D2" w:rsidRPr="0000577B" w:rsidRDefault="006C22D2" w:rsidP="00C11F1C">
            <w:pPr>
              <w:pStyle w:val="ListParagraph"/>
              <w:numPr>
                <w:ilvl w:val="0"/>
                <w:numId w:val="6"/>
              </w:numPr>
              <w:jc w:val="both"/>
              <w:rPr>
                <w:rFonts w:asciiTheme="minorHAnsi" w:hAnsiTheme="minorHAnsi" w:cs="Arial"/>
                <w:color w:val="000000"/>
                <w:sz w:val="18"/>
                <w:szCs w:val="18"/>
              </w:rPr>
            </w:pPr>
            <w:r w:rsidRPr="008F19B4">
              <w:rPr>
                <w:rFonts w:ascii="Calibri" w:hAnsi="Calibri"/>
                <w:color w:val="000000"/>
                <w:sz w:val="22"/>
                <w:szCs w:val="22"/>
                <w:lang w:eastAsia="en-GB"/>
              </w:rPr>
              <w:t>RED- Action not started or not on track to be delivered by the target date</w:t>
            </w:r>
            <w:r w:rsidR="0000577B" w:rsidRPr="008F19B4">
              <w:rPr>
                <w:rFonts w:ascii="Calibri" w:hAnsi="Calibri"/>
                <w:color w:val="000000"/>
                <w:sz w:val="22"/>
                <w:szCs w:val="22"/>
                <w:lang w:eastAsia="en-GB"/>
              </w:rPr>
              <w:t>.</w:t>
            </w:r>
          </w:p>
        </w:tc>
        <w:tc>
          <w:tcPr>
            <w:tcW w:w="7845" w:type="dxa"/>
          </w:tcPr>
          <w:p w14:paraId="2BFF6054" w14:textId="77777777" w:rsidR="006C22D2" w:rsidRPr="0000577B" w:rsidRDefault="006C22D2" w:rsidP="006C22D2">
            <w:pPr>
              <w:rPr>
                <w:rFonts w:asciiTheme="minorHAnsi" w:hAnsiTheme="minorHAnsi" w:cs="Arial"/>
                <w:b/>
                <w:color w:val="000000"/>
                <w:sz w:val="18"/>
                <w:szCs w:val="18"/>
              </w:rPr>
            </w:pPr>
          </w:p>
          <w:p w14:paraId="697FEC69" w14:textId="30F1040D" w:rsidR="006C22D2" w:rsidRPr="008F19B4" w:rsidRDefault="006C22D2" w:rsidP="00C11F1C">
            <w:pPr>
              <w:jc w:val="both"/>
              <w:rPr>
                <w:rFonts w:asciiTheme="minorHAnsi" w:hAnsiTheme="minorHAnsi" w:cs="Arial"/>
                <w:b/>
                <w:color w:val="000000"/>
                <w:sz w:val="22"/>
                <w:szCs w:val="22"/>
              </w:rPr>
            </w:pPr>
            <w:r w:rsidRPr="008F19B4">
              <w:rPr>
                <w:rFonts w:asciiTheme="minorHAnsi" w:hAnsiTheme="minorHAnsi" w:cs="Arial"/>
                <w:b/>
                <w:color w:val="000000"/>
                <w:sz w:val="22"/>
                <w:szCs w:val="22"/>
              </w:rPr>
              <w:t>Disruption assessment- please assess the impact of the specific activity against the OCG</w:t>
            </w:r>
            <w:r w:rsidR="00B01754" w:rsidRPr="008F19B4">
              <w:rPr>
                <w:rFonts w:asciiTheme="minorHAnsi" w:hAnsiTheme="minorHAnsi" w:cs="Arial"/>
                <w:b/>
                <w:color w:val="000000"/>
                <w:sz w:val="22"/>
                <w:szCs w:val="22"/>
              </w:rPr>
              <w:t>’</w:t>
            </w:r>
            <w:r w:rsidRPr="008F19B4">
              <w:rPr>
                <w:rFonts w:asciiTheme="minorHAnsi" w:hAnsiTheme="minorHAnsi" w:cs="Arial"/>
                <w:b/>
                <w:color w:val="000000"/>
                <w:sz w:val="22"/>
                <w:szCs w:val="22"/>
              </w:rPr>
              <w:t>s threat and harm i.e.:</w:t>
            </w:r>
          </w:p>
          <w:p w14:paraId="78448897" w14:textId="7FEADCE4" w:rsidR="006C22D2" w:rsidRPr="008F19B4" w:rsidRDefault="006C22D2" w:rsidP="00C11F1C">
            <w:pPr>
              <w:pStyle w:val="ListParagraph"/>
              <w:numPr>
                <w:ilvl w:val="0"/>
                <w:numId w:val="6"/>
              </w:numPr>
              <w:jc w:val="both"/>
              <w:rPr>
                <w:rFonts w:asciiTheme="minorHAnsi" w:hAnsiTheme="minorHAnsi" w:cs="Arial"/>
                <w:color w:val="000000"/>
                <w:sz w:val="22"/>
                <w:szCs w:val="22"/>
              </w:rPr>
            </w:pPr>
            <w:r w:rsidRPr="008F19B4">
              <w:rPr>
                <w:rFonts w:asciiTheme="minorHAnsi" w:hAnsiTheme="minorHAnsi" w:cs="Arial"/>
                <w:color w:val="000000"/>
                <w:sz w:val="22"/>
                <w:szCs w:val="22"/>
              </w:rPr>
              <w:t xml:space="preserve">NEGATIVE – adverse impact – the activity led to an increase in the OCGs </w:t>
            </w:r>
            <w:r w:rsidR="00EA12DB" w:rsidRPr="008F19B4">
              <w:rPr>
                <w:rFonts w:asciiTheme="minorHAnsi" w:hAnsiTheme="minorHAnsi" w:cs="Arial"/>
                <w:color w:val="000000"/>
                <w:sz w:val="22"/>
                <w:szCs w:val="22"/>
              </w:rPr>
              <w:t>capability.</w:t>
            </w:r>
          </w:p>
          <w:p w14:paraId="189A1B90" w14:textId="756228AF" w:rsidR="006C22D2" w:rsidRPr="008F19B4" w:rsidRDefault="006C22D2" w:rsidP="00C11F1C">
            <w:pPr>
              <w:pStyle w:val="ListParagraph"/>
              <w:numPr>
                <w:ilvl w:val="0"/>
                <w:numId w:val="6"/>
              </w:numPr>
              <w:jc w:val="both"/>
              <w:rPr>
                <w:rFonts w:asciiTheme="minorHAnsi" w:hAnsiTheme="minorHAnsi" w:cs="Arial"/>
                <w:color w:val="000000"/>
                <w:sz w:val="22"/>
                <w:szCs w:val="22"/>
              </w:rPr>
            </w:pPr>
            <w:r w:rsidRPr="008F19B4">
              <w:rPr>
                <w:rFonts w:asciiTheme="minorHAnsi" w:hAnsiTheme="minorHAnsi" w:cs="Arial"/>
                <w:color w:val="000000"/>
                <w:sz w:val="22"/>
                <w:szCs w:val="22"/>
              </w:rPr>
              <w:t xml:space="preserve">NONE – no </w:t>
            </w:r>
            <w:r w:rsidR="00F25356" w:rsidRPr="008F19B4">
              <w:rPr>
                <w:rFonts w:asciiTheme="minorHAnsi" w:hAnsiTheme="minorHAnsi" w:cs="Arial"/>
                <w:color w:val="000000"/>
                <w:sz w:val="22"/>
                <w:szCs w:val="22"/>
              </w:rPr>
              <w:t>discernible</w:t>
            </w:r>
            <w:r w:rsidRPr="008F19B4">
              <w:rPr>
                <w:rFonts w:asciiTheme="minorHAnsi" w:hAnsiTheme="minorHAnsi" w:cs="Arial"/>
                <w:color w:val="000000"/>
                <w:sz w:val="22"/>
                <w:szCs w:val="22"/>
              </w:rPr>
              <w:t xml:space="preserve"> impact on the OCG or individual – a short term </w:t>
            </w:r>
            <w:r w:rsidR="00EA12DB" w:rsidRPr="008F19B4">
              <w:rPr>
                <w:rFonts w:asciiTheme="minorHAnsi" w:hAnsiTheme="minorHAnsi" w:cs="Arial"/>
                <w:color w:val="000000"/>
                <w:sz w:val="22"/>
                <w:szCs w:val="22"/>
              </w:rPr>
              <w:t>change.</w:t>
            </w:r>
          </w:p>
          <w:p w14:paraId="0C49B612" w14:textId="12CE962F" w:rsidR="006C22D2" w:rsidRPr="008F19B4" w:rsidRDefault="006C22D2" w:rsidP="00C11F1C">
            <w:pPr>
              <w:pStyle w:val="ListParagraph"/>
              <w:numPr>
                <w:ilvl w:val="0"/>
                <w:numId w:val="6"/>
              </w:numPr>
              <w:jc w:val="both"/>
              <w:rPr>
                <w:rFonts w:asciiTheme="minorHAnsi" w:hAnsiTheme="minorHAnsi" w:cs="Arial"/>
                <w:color w:val="000000"/>
                <w:sz w:val="22"/>
                <w:szCs w:val="22"/>
              </w:rPr>
            </w:pPr>
            <w:r w:rsidRPr="008F19B4">
              <w:rPr>
                <w:rFonts w:asciiTheme="minorHAnsi" w:hAnsiTheme="minorHAnsi" w:cs="Arial"/>
                <w:color w:val="000000"/>
                <w:sz w:val="22"/>
                <w:szCs w:val="22"/>
              </w:rPr>
              <w:t xml:space="preserve">MINOR – minimal, </w:t>
            </w:r>
            <w:r w:rsidR="00EA12DB" w:rsidRPr="008F19B4">
              <w:rPr>
                <w:rFonts w:asciiTheme="minorHAnsi" w:hAnsiTheme="minorHAnsi" w:cs="Arial"/>
                <w:color w:val="000000"/>
                <w:sz w:val="22"/>
                <w:szCs w:val="22"/>
              </w:rPr>
              <w:t>short-term</w:t>
            </w:r>
            <w:r w:rsidRPr="008F19B4">
              <w:rPr>
                <w:rFonts w:asciiTheme="minorHAnsi" w:hAnsiTheme="minorHAnsi" w:cs="Arial"/>
                <w:color w:val="000000"/>
                <w:sz w:val="22"/>
                <w:szCs w:val="22"/>
              </w:rPr>
              <w:t xml:space="preserve"> impact on the capability of the OCG or </w:t>
            </w:r>
            <w:r w:rsidR="002D7364" w:rsidRPr="008F19B4">
              <w:rPr>
                <w:rFonts w:asciiTheme="minorHAnsi" w:hAnsiTheme="minorHAnsi" w:cs="Arial"/>
                <w:color w:val="000000"/>
                <w:sz w:val="22"/>
                <w:szCs w:val="22"/>
              </w:rPr>
              <w:t>individual.</w:t>
            </w:r>
          </w:p>
          <w:p w14:paraId="02DA8EE2" w14:textId="100723F3" w:rsidR="006C22D2" w:rsidRPr="008F19B4" w:rsidRDefault="006C22D2" w:rsidP="00C11F1C">
            <w:pPr>
              <w:pStyle w:val="ListParagraph"/>
              <w:numPr>
                <w:ilvl w:val="0"/>
                <w:numId w:val="6"/>
              </w:numPr>
              <w:jc w:val="both"/>
              <w:rPr>
                <w:rFonts w:asciiTheme="minorHAnsi" w:hAnsiTheme="minorHAnsi" w:cs="Arial"/>
                <w:color w:val="000000"/>
                <w:sz w:val="22"/>
                <w:szCs w:val="22"/>
              </w:rPr>
            </w:pPr>
            <w:r w:rsidRPr="008F19B4">
              <w:rPr>
                <w:rFonts w:asciiTheme="minorHAnsi" w:hAnsiTheme="minorHAnsi" w:cs="Arial"/>
                <w:color w:val="000000"/>
                <w:sz w:val="22"/>
                <w:szCs w:val="22"/>
              </w:rPr>
              <w:t xml:space="preserve">MODERATE – noticeable, medium term disruptive impact on the capability of the OCG or </w:t>
            </w:r>
            <w:r w:rsidR="00EA12DB" w:rsidRPr="008F19B4">
              <w:rPr>
                <w:rFonts w:asciiTheme="minorHAnsi" w:hAnsiTheme="minorHAnsi" w:cs="Arial"/>
                <w:color w:val="000000"/>
                <w:sz w:val="22"/>
                <w:szCs w:val="22"/>
              </w:rPr>
              <w:t>individual.</w:t>
            </w:r>
          </w:p>
          <w:p w14:paraId="1262BA40" w14:textId="3C4832BA" w:rsidR="006C22D2" w:rsidRPr="008F19B4" w:rsidRDefault="006C22D2" w:rsidP="00C11F1C">
            <w:pPr>
              <w:pStyle w:val="ListParagraph"/>
              <w:numPr>
                <w:ilvl w:val="0"/>
                <w:numId w:val="6"/>
              </w:numPr>
              <w:jc w:val="both"/>
              <w:rPr>
                <w:rFonts w:asciiTheme="minorHAnsi" w:hAnsiTheme="minorHAnsi" w:cs="Arial"/>
                <w:color w:val="000000"/>
                <w:sz w:val="22"/>
                <w:szCs w:val="22"/>
              </w:rPr>
            </w:pPr>
            <w:r w:rsidRPr="008F19B4">
              <w:rPr>
                <w:rFonts w:asciiTheme="minorHAnsi" w:hAnsiTheme="minorHAnsi" w:cs="Arial"/>
                <w:color w:val="000000"/>
                <w:sz w:val="22"/>
                <w:szCs w:val="22"/>
              </w:rPr>
              <w:t xml:space="preserve">MAJOR – significant, </w:t>
            </w:r>
            <w:r w:rsidR="00EA12DB" w:rsidRPr="008F19B4">
              <w:rPr>
                <w:rFonts w:asciiTheme="minorHAnsi" w:hAnsiTheme="minorHAnsi" w:cs="Arial"/>
                <w:color w:val="000000"/>
                <w:sz w:val="22"/>
                <w:szCs w:val="22"/>
              </w:rPr>
              <w:t>long-term</w:t>
            </w:r>
            <w:r w:rsidRPr="008F19B4">
              <w:rPr>
                <w:rFonts w:asciiTheme="minorHAnsi" w:hAnsiTheme="minorHAnsi" w:cs="Arial"/>
                <w:color w:val="000000"/>
                <w:sz w:val="22"/>
                <w:szCs w:val="22"/>
              </w:rPr>
              <w:t xml:space="preserve"> impact on the capability of the OCG or individual. </w:t>
            </w:r>
          </w:p>
          <w:p w14:paraId="31DC795A" w14:textId="65B60174" w:rsidR="0000577B" w:rsidRPr="0000577B" w:rsidRDefault="0000577B" w:rsidP="0000577B">
            <w:pPr>
              <w:pStyle w:val="ListParagraph"/>
              <w:rPr>
                <w:rFonts w:asciiTheme="minorHAnsi" w:hAnsiTheme="minorHAnsi" w:cs="Arial"/>
                <w:color w:val="000000"/>
                <w:sz w:val="18"/>
                <w:szCs w:val="18"/>
              </w:rPr>
            </w:pPr>
          </w:p>
        </w:tc>
      </w:tr>
    </w:tbl>
    <w:p w14:paraId="7ED87815" w14:textId="77777777" w:rsidR="006C22D2" w:rsidRDefault="006C22D2">
      <w:pPr>
        <w:rPr>
          <w:rFonts w:asciiTheme="minorHAnsi" w:hAnsiTheme="minorHAnsi" w:cs="Arial"/>
          <w:color w:val="000000"/>
        </w:rPr>
      </w:pPr>
    </w:p>
    <w:p w14:paraId="4421CFC5" w14:textId="77777777" w:rsidR="0023327C" w:rsidRDefault="0023327C" w:rsidP="0023327C">
      <w:pPr>
        <w:rPr>
          <w:rFonts w:asciiTheme="minorHAnsi" w:hAnsiTheme="minorHAnsi" w:cs="Arial"/>
          <w:color w:val="000000"/>
        </w:rPr>
        <w:sectPr w:rsidR="0023327C" w:rsidSect="0023327C">
          <w:type w:val="continuous"/>
          <w:pgSz w:w="16838" w:h="11906" w:orient="landscape" w:code="9"/>
          <w:pgMar w:top="794" w:right="726" w:bottom="720" w:left="720" w:header="425" w:footer="839" w:gutter="0"/>
          <w:cols w:space="708"/>
          <w:titlePg/>
          <w:docGrid w:linePitch="360"/>
        </w:sectPr>
      </w:pPr>
    </w:p>
    <w:tbl>
      <w:tblPr>
        <w:tblStyle w:val="TableGrid"/>
        <w:tblW w:w="0" w:type="auto"/>
        <w:jc w:val="center"/>
        <w:tblBorders>
          <w:top w:val="single" w:sz="4" w:space="0" w:color="5F497A" w:themeColor="accent4" w:themeShade="BF"/>
          <w:left w:val="single" w:sz="4" w:space="0" w:color="5F497A" w:themeColor="accent4" w:themeShade="BF"/>
          <w:bottom w:val="single" w:sz="4" w:space="0" w:color="5F497A" w:themeColor="accent4" w:themeShade="BF"/>
          <w:right w:val="single" w:sz="4" w:space="0" w:color="5F497A" w:themeColor="accent4" w:themeShade="BF"/>
          <w:insideH w:val="single" w:sz="4" w:space="0" w:color="5F497A" w:themeColor="accent4" w:themeShade="BF"/>
          <w:insideV w:val="single" w:sz="4" w:space="0" w:color="5F497A" w:themeColor="accent4" w:themeShade="BF"/>
        </w:tblBorders>
        <w:tblCellMar>
          <w:top w:w="57" w:type="dxa"/>
          <w:bottom w:w="57" w:type="dxa"/>
        </w:tblCellMar>
        <w:tblLook w:val="04A0" w:firstRow="1" w:lastRow="0" w:firstColumn="1" w:lastColumn="0" w:noHBand="0" w:noVBand="1"/>
      </w:tblPr>
      <w:tblGrid>
        <w:gridCol w:w="11335"/>
      </w:tblGrid>
      <w:tr w:rsidR="00087C9F" w14:paraId="31BC61CD" w14:textId="77777777" w:rsidTr="00087C9F">
        <w:trPr>
          <w:jc w:val="center"/>
        </w:trPr>
        <w:tc>
          <w:tcPr>
            <w:tcW w:w="11335" w:type="dxa"/>
            <w:shd w:val="clear" w:color="auto" w:fill="CCC0D9" w:themeFill="accent4" w:themeFillTint="66"/>
          </w:tcPr>
          <w:p w14:paraId="24176CF9" w14:textId="77777777" w:rsidR="00087C9F" w:rsidRPr="00FF3009" w:rsidRDefault="001C2C7B" w:rsidP="00087C9F">
            <w:pPr>
              <w:jc w:val="center"/>
            </w:pPr>
            <w:hyperlink r:id="rId26" w:history="1">
              <w:r w:rsidR="00087C9F" w:rsidRPr="00FF3009">
                <w:rPr>
                  <w:rStyle w:val="Hyperlink"/>
                </w:rPr>
                <w:t>Disrupting serious and organised criminals – menu of tactics | College of Policing</w:t>
              </w:r>
            </w:hyperlink>
          </w:p>
        </w:tc>
      </w:tr>
    </w:tbl>
    <w:p w14:paraId="0EC9EA8C" w14:textId="77777777" w:rsidR="0023327C" w:rsidRDefault="0023327C">
      <w:pPr>
        <w:rPr>
          <w:rFonts w:asciiTheme="minorHAnsi" w:hAnsiTheme="minorHAnsi" w:cs="Arial"/>
          <w:color w:val="000000"/>
        </w:rPr>
      </w:pPr>
    </w:p>
    <w:p w14:paraId="10858F84" w14:textId="77777777" w:rsidR="0023327C" w:rsidRDefault="0023327C">
      <w:pPr>
        <w:rPr>
          <w:rFonts w:asciiTheme="minorHAnsi" w:hAnsiTheme="minorHAnsi" w:cs="Arial"/>
          <w:color w:val="000000"/>
        </w:rPr>
        <w:sectPr w:rsidR="0023327C" w:rsidSect="0023327C">
          <w:type w:val="continuous"/>
          <w:pgSz w:w="16838" w:h="11906" w:orient="landscape" w:code="9"/>
          <w:pgMar w:top="794" w:right="726" w:bottom="720" w:left="720" w:header="425" w:footer="839" w:gutter="0"/>
          <w:cols w:space="708"/>
          <w:formProt w:val="0"/>
          <w:titlePg/>
          <w:docGrid w:linePitch="360"/>
        </w:sectPr>
      </w:pPr>
    </w:p>
    <w:p w14:paraId="302B8477" w14:textId="77777777" w:rsidR="0023327C" w:rsidRDefault="0023327C">
      <w:pPr>
        <w:rPr>
          <w:rFonts w:asciiTheme="minorHAnsi" w:hAnsiTheme="minorHAnsi" w:cs="Arial"/>
          <w:color w:val="000000"/>
        </w:rPr>
      </w:pPr>
    </w:p>
    <w:p w14:paraId="23A69E6D" w14:textId="7BFC7FA5" w:rsidR="002978BA" w:rsidRDefault="002978BA">
      <w:pPr>
        <w:rPr>
          <w:rFonts w:asciiTheme="minorHAnsi" w:hAnsiTheme="minorHAnsi" w:cs="Arial"/>
          <w:color w:val="000000"/>
        </w:rPr>
      </w:pPr>
      <w:r>
        <w:rPr>
          <w:rFonts w:asciiTheme="minorHAnsi" w:hAnsiTheme="minorHAnsi" w:cs="Arial"/>
          <w:color w:val="000000"/>
        </w:rPr>
        <w:br w:type="page"/>
      </w:r>
    </w:p>
    <w:tbl>
      <w:tblPr>
        <w:tblStyle w:val="TableGrid"/>
        <w:tblW w:w="15671" w:type="dxa"/>
        <w:tblInd w:w="-289" w:type="dxa"/>
        <w:tblLayout w:type="fixed"/>
        <w:tblCellMar>
          <w:top w:w="28" w:type="dxa"/>
          <w:bottom w:w="28" w:type="dxa"/>
        </w:tblCellMar>
        <w:tblLook w:val="04A0" w:firstRow="1" w:lastRow="0" w:firstColumn="1" w:lastColumn="0" w:noHBand="0" w:noVBand="1"/>
      </w:tblPr>
      <w:tblGrid>
        <w:gridCol w:w="15671"/>
      </w:tblGrid>
      <w:tr w:rsidR="008F19B4" w14:paraId="1B19AA15" w14:textId="4D9D518A" w:rsidTr="000A356B">
        <w:trPr>
          <w:trHeight w:val="382"/>
        </w:trPr>
        <w:tc>
          <w:tcPr>
            <w:tcW w:w="15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4DE803" w14:textId="291F03F0" w:rsidR="008F19B4" w:rsidRDefault="008F19B4">
            <w:pPr>
              <w:jc w:val="center"/>
              <w:rPr>
                <w:rFonts w:ascii="Calibri" w:hAnsi="Calibri"/>
                <w:b/>
                <w:sz w:val="32"/>
                <w:szCs w:val="32"/>
              </w:rPr>
            </w:pPr>
            <w:r>
              <w:rPr>
                <w:rFonts w:ascii="Calibri" w:hAnsi="Calibri"/>
                <w:b/>
                <w:sz w:val="32"/>
                <w:szCs w:val="32"/>
              </w:rPr>
              <w:lastRenderedPageBreak/>
              <w:t>PREPARE</w:t>
            </w:r>
          </w:p>
        </w:tc>
      </w:tr>
    </w:tbl>
    <w:p w14:paraId="5F5C6258" w14:textId="77777777" w:rsidR="000A356B" w:rsidRPr="000D2202" w:rsidRDefault="000A356B">
      <w:pPr>
        <w:rPr>
          <w:sz w:val="10"/>
          <w:szCs w:val="10"/>
        </w:rPr>
      </w:pPr>
    </w:p>
    <w:tbl>
      <w:tblPr>
        <w:tblStyle w:val="TableGrid"/>
        <w:tblW w:w="15671" w:type="dxa"/>
        <w:tblInd w:w="-289" w:type="dxa"/>
        <w:tblLayout w:type="fixed"/>
        <w:tblCellMar>
          <w:top w:w="28" w:type="dxa"/>
          <w:bottom w:w="28" w:type="dxa"/>
        </w:tblCellMar>
        <w:tblLook w:val="04A0" w:firstRow="1" w:lastRow="0" w:firstColumn="1" w:lastColumn="0" w:noHBand="0" w:noVBand="1"/>
      </w:tblPr>
      <w:tblGrid>
        <w:gridCol w:w="842"/>
        <w:gridCol w:w="2844"/>
        <w:gridCol w:w="1985"/>
        <w:gridCol w:w="5715"/>
        <w:gridCol w:w="1536"/>
        <w:gridCol w:w="1491"/>
        <w:gridCol w:w="1258"/>
      </w:tblGrid>
      <w:tr w:rsidR="008F19B4" w14:paraId="76F2408F" w14:textId="5CBE5962" w:rsidTr="000A356B">
        <w:trPr>
          <w:trHeight w:val="382"/>
        </w:trPr>
        <w:tc>
          <w:tcPr>
            <w:tcW w:w="11386" w:type="dxa"/>
            <w:gridSpan w:val="4"/>
            <w:shd w:val="clear" w:color="auto" w:fill="DBE5F1" w:themeFill="accent1" w:themeFillTint="33"/>
            <w:hideMark/>
          </w:tcPr>
          <w:p w14:paraId="429EA1A0" w14:textId="77777777" w:rsidR="008F19B4" w:rsidRPr="00147DAF" w:rsidRDefault="008F19B4" w:rsidP="00AE2B75">
            <w:pPr>
              <w:jc w:val="center"/>
              <w:rPr>
                <w:rFonts w:ascii="Calibri" w:hAnsi="Calibri"/>
                <w:b/>
                <w:sz w:val="26"/>
                <w:szCs w:val="26"/>
              </w:rPr>
            </w:pPr>
            <w:r w:rsidRPr="00147DAF">
              <w:rPr>
                <w:rFonts w:ascii="Calibri" w:hAnsi="Calibri"/>
                <w:b/>
                <w:sz w:val="26"/>
                <w:szCs w:val="26"/>
              </w:rPr>
              <w:t>RESPONSE</w:t>
            </w:r>
          </w:p>
        </w:tc>
        <w:tc>
          <w:tcPr>
            <w:tcW w:w="4285" w:type="dxa"/>
            <w:gridSpan w:val="3"/>
            <w:shd w:val="clear" w:color="auto" w:fill="DBE5F1" w:themeFill="accent1" w:themeFillTint="33"/>
            <w:hideMark/>
          </w:tcPr>
          <w:p w14:paraId="0D77F226" w14:textId="55C94120" w:rsidR="008F19B4" w:rsidRPr="00147DAF" w:rsidRDefault="008F19B4" w:rsidP="00AE2B75">
            <w:pPr>
              <w:jc w:val="center"/>
              <w:rPr>
                <w:rFonts w:ascii="Calibri" w:hAnsi="Calibri"/>
                <w:b/>
                <w:sz w:val="26"/>
                <w:szCs w:val="26"/>
              </w:rPr>
            </w:pPr>
            <w:r w:rsidRPr="00147DAF">
              <w:rPr>
                <w:rFonts w:ascii="Calibri" w:hAnsi="Calibri"/>
                <w:b/>
                <w:sz w:val="26"/>
                <w:szCs w:val="26"/>
              </w:rPr>
              <w:t>ASSESSMENT</w:t>
            </w:r>
          </w:p>
        </w:tc>
      </w:tr>
      <w:tr w:rsidR="008F19B4" w14:paraId="263F0830" w14:textId="45D64122" w:rsidTr="000A356B">
        <w:trPr>
          <w:trHeight w:val="382"/>
        </w:trPr>
        <w:tc>
          <w:tcPr>
            <w:tcW w:w="842" w:type="dxa"/>
            <w:shd w:val="clear" w:color="auto" w:fill="D9D9D9" w:themeFill="background1" w:themeFillShade="D9"/>
            <w:hideMark/>
          </w:tcPr>
          <w:p w14:paraId="46A39CC5" w14:textId="77777777" w:rsidR="008F19B4" w:rsidRDefault="008F19B4">
            <w:pPr>
              <w:rPr>
                <w:rFonts w:ascii="Calibri" w:hAnsi="Calibri"/>
                <w:b/>
              </w:rPr>
            </w:pPr>
            <w:r>
              <w:rPr>
                <w:rFonts w:ascii="Calibri" w:hAnsi="Calibri"/>
                <w:b/>
              </w:rPr>
              <w:t>Date</w:t>
            </w:r>
          </w:p>
        </w:tc>
        <w:tc>
          <w:tcPr>
            <w:tcW w:w="2844" w:type="dxa"/>
            <w:shd w:val="clear" w:color="auto" w:fill="D9D9D9" w:themeFill="background1" w:themeFillShade="D9"/>
            <w:hideMark/>
          </w:tcPr>
          <w:p w14:paraId="0DC1FDEC" w14:textId="77777777" w:rsidR="008F19B4" w:rsidRDefault="008F19B4">
            <w:pPr>
              <w:rPr>
                <w:rFonts w:ascii="Calibri" w:hAnsi="Calibri"/>
                <w:b/>
              </w:rPr>
            </w:pPr>
            <w:r>
              <w:rPr>
                <w:rFonts w:ascii="Calibri" w:hAnsi="Calibri"/>
                <w:b/>
              </w:rPr>
              <w:t>Action/Planned Activity</w:t>
            </w:r>
          </w:p>
        </w:tc>
        <w:tc>
          <w:tcPr>
            <w:tcW w:w="1985" w:type="dxa"/>
            <w:shd w:val="clear" w:color="auto" w:fill="D9D9D9" w:themeFill="background1" w:themeFillShade="D9"/>
            <w:hideMark/>
          </w:tcPr>
          <w:p w14:paraId="3D247D08" w14:textId="77777777" w:rsidR="008F19B4" w:rsidRDefault="008F19B4">
            <w:pPr>
              <w:rPr>
                <w:rFonts w:ascii="Calibri" w:hAnsi="Calibri"/>
                <w:b/>
              </w:rPr>
            </w:pPr>
            <w:r>
              <w:rPr>
                <w:rFonts w:ascii="Calibri" w:hAnsi="Calibri"/>
                <w:b/>
              </w:rPr>
              <w:t>Owner</w:t>
            </w:r>
          </w:p>
          <w:p w14:paraId="6636FDBB" w14:textId="451118F6" w:rsidR="008F19B4" w:rsidRDefault="008F19B4">
            <w:pPr>
              <w:rPr>
                <w:rFonts w:ascii="Calibri" w:hAnsi="Calibri"/>
                <w:b/>
              </w:rPr>
            </w:pPr>
            <w:r>
              <w:rPr>
                <w:rFonts w:ascii="Calibri" w:hAnsi="Calibri"/>
                <w:b/>
              </w:rPr>
              <w:t>(name</w:t>
            </w:r>
            <w:r w:rsidR="00C34F36">
              <w:rPr>
                <w:rFonts w:ascii="Calibri" w:hAnsi="Calibri"/>
                <w:b/>
              </w:rPr>
              <w:t>/</w:t>
            </w:r>
            <w:r>
              <w:rPr>
                <w:rFonts w:ascii="Calibri" w:hAnsi="Calibri"/>
                <w:b/>
              </w:rPr>
              <w:t>agency)</w:t>
            </w:r>
          </w:p>
        </w:tc>
        <w:tc>
          <w:tcPr>
            <w:tcW w:w="5715" w:type="dxa"/>
            <w:shd w:val="clear" w:color="auto" w:fill="D9D9D9" w:themeFill="background1" w:themeFillShade="D9"/>
            <w:hideMark/>
          </w:tcPr>
          <w:p w14:paraId="66B0D535" w14:textId="3F04FCBD" w:rsidR="008F19B4" w:rsidRDefault="008F19B4">
            <w:pPr>
              <w:rPr>
                <w:rFonts w:ascii="Calibri" w:hAnsi="Calibri"/>
                <w:b/>
              </w:rPr>
            </w:pPr>
            <w:r>
              <w:rPr>
                <w:rFonts w:ascii="Calibri" w:hAnsi="Calibri"/>
                <w:b/>
              </w:rPr>
              <w:t>Update/result</w:t>
            </w:r>
          </w:p>
        </w:tc>
        <w:tc>
          <w:tcPr>
            <w:tcW w:w="1536" w:type="dxa"/>
            <w:shd w:val="clear" w:color="auto" w:fill="D9D9D9" w:themeFill="background1" w:themeFillShade="D9"/>
            <w:hideMark/>
          </w:tcPr>
          <w:p w14:paraId="28F05023" w14:textId="035F456E" w:rsidR="008F19B4" w:rsidRDefault="008F19B4">
            <w:pPr>
              <w:rPr>
                <w:rFonts w:ascii="Calibri" w:hAnsi="Calibri"/>
                <w:b/>
                <w:sz w:val="20"/>
                <w:szCs w:val="20"/>
              </w:rPr>
            </w:pPr>
            <w:r>
              <w:rPr>
                <w:rFonts w:ascii="Calibri" w:hAnsi="Calibri"/>
                <w:b/>
              </w:rPr>
              <w:t xml:space="preserve">Status </w:t>
            </w:r>
          </w:p>
        </w:tc>
        <w:tc>
          <w:tcPr>
            <w:tcW w:w="1491" w:type="dxa"/>
            <w:shd w:val="clear" w:color="auto" w:fill="D9D9D9" w:themeFill="background1" w:themeFillShade="D9"/>
          </w:tcPr>
          <w:p w14:paraId="69E297BF" w14:textId="5EB05710" w:rsidR="008F19B4" w:rsidRDefault="008F19B4">
            <w:pPr>
              <w:rPr>
                <w:rFonts w:ascii="Calibri" w:hAnsi="Calibri"/>
                <w:b/>
              </w:rPr>
            </w:pPr>
            <w:r>
              <w:rPr>
                <w:rFonts w:ascii="Calibri" w:hAnsi="Calibri"/>
                <w:b/>
              </w:rPr>
              <w:t>Disruption Assessment</w:t>
            </w:r>
          </w:p>
        </w:tc>
        <w:tc>
          <w:tcPr>
            <w:tcW w:w="1258" w:type="dxa"/>
            <w:shd w:val="clear" w:color="auto" w:fill="D9D9D9" w:themeFill="background1" w:themeFillShade="D9"/>
          </w:tcPr>
          <w:p w14:paraId="478DA1FF" w14:textId="294B7317" w:rsidR="008F19B4" w:rsidRDefault="008F19B4">
            <w:pPr>
              <w:rPr>
                <w:rFonts w:ascii="Calibri" w:hAnsi="Calibri"/>
                <w:b/>
              </w:rPr>
            </w:pPr>
            <w:r>
              <w:rPr>
                <w:rFonts w:ascii="Calibri" w:hAnsi="Calibri"/>
                <w:b/>
              </w:rPr>
              <w:t>Submitted Y/N</w:t>
            </w:r>
          </w:p>
        </w:tc>
      </w:tr>
      <w:tr w:rsidR="00A0554F" w14:paraId="0DD64DEA" w14:textId="77777777" w:rsidTr="000A356B">
        <w:trPr>
          <w:trHeight w:val="439"/>
        </w:trPr>
        <w:tc>
          <w:tcPr>
            <w:tcW w:w="842" w:type="dxa"/>
            <w:shd w:val="clear" w:color="auto" w:fill="FDE9D9" w:themeFill="accent6" w:themeFillTint="33"/>
          </w:tcPr>
          <w:p w14:paraId="2D597FE8" w14:textId="4DA80119" w:rsidR="00A0554F" w:rsidRDefault="00A0554F" w:rsidP="000A356B">
            <w:pPr>
              <w:rPr>
                <w:rFonts w:asciiTheme="minorHAnsi" w:hAnsiTheme="minorHAnsi" w:cstheme="minorHAnsi"/>
              </w:rPr>
            </w:pPr>
          </w:p>
        </w:tc>
        <w:tc>
          <w:tcPr>
            <w:tcW w:w="2844" w:type="dxa"/>
            <w:shd w:val="clear" w:color="auto" w:fill="FDE9D9" w:themeFill="accent6" w:themeFillTint="33"/>
          </w:tcPr>
          <w:p w14:paraId="5D8CAE50" w14:textId="45078C8E" w:rsidR="00A0554F" w:rsidRDefault="00A0554F" w:rsidP="000A356B">
            <w:pPr>
              <w:rPr>
                <w:rFonts w:asciiTheme="minorHAnsi" w:hAnsiTheme="minorHAnsi" w:cstheme="minorHAnsi"/>
              </w:rPr>
            </w:pPr>
          </w:p>
        </w:tc>
        <w:tc>
          <w:tcPr>
            <w:tcW w:w="1985" w:type="dxa"/>
            <w:shd w:val="clear" w:color="auto" w:fill="FDE9D9" w:themeFill="accent6" w:themeFillTint="33"/>
          </w:tcPr>
          <w:p w14:paraId="79081464" w14:textId="196F9374" w:rsidR="00A0554F" w:rsidRDefault="00A0554F" w:rsidP="000A356B">
            <w:pPr>
              <w:rPr>
                <w:rFonts w:asciiTheme="minorHAnsi" w:hAnsiTheme="minorHAnsi" w:cstheme="minorHAnsi"/>
              </w:rPr>
            </w:pPr>
          </w:p>
        </w:tc>
        <w:tc>
          <w:tcPr>
            <w:tcW w:w="5715" w:type="dxa"/>
            <w:shd w:val="clear" w:color="auto" w:fill="FDE9D9" w:themeFill="accent6" w:themeFillTint="33"/>
          </w:tcPr>
          <w:p w14:paraId="46033EA8" w14:textId="53BD1F88" w:rsidR="00A0554F" w:rsidRDefault="00A0554F" w:rsidP="000A356B">
            <w:pPr>
              <w:rPr>
                <w:rFonts w:asciiTheme="minorHAnsi" w:hAnsiTheme="minorHAnsi" w:cstheme="minorHAnsi"/>
              </w:rPr>
            </w:pPr>
          </w:p>
        </w:tc>
        <w:tc>
          <w:tcPr>
            <w:tcW w:w="1536" w:type="dxa"/>
            <w:shd w:val="clear" w:color="auto" w:fill="FDE9D9" w:themeFill="accent6" w:themeFillTint="33"/>
          </w:tcPr>
          <w:p w14:paraId="05879677" w14:textId="68A66D54" w:rsidR="00A0554F" w:rsidRDefault="00A0554F" w:rsidP="000A356B">
            <w:pPr>
              <w:rPr>
                <w:rFonts w:asciiTheme="minorHAnsi" w:hAnsiTheme="minorHAnsi" w:cstheme="minorHAnsi"/>
              </w:rPr>
            </w:pPr>
          </w:p>
        </w:tc>
        <w:tc>
          <w:tcPr>
            <w:tcW w:w="1491" w:type="dxa"/>
            <w:shd w:val="clear" w:color="auto" w:fill="FDE9D9" w:themeFill="accent6" w:themeFillTint="33"/>
          </w:tcPr>
          <w:p w14:paraId="3DA40821" w14:textId="7E5A48C3" w:rsidR="00A0554F" w:rsidRDefault="00A0554F" w:rsidP="000A356B">
            <w:pPr>
              <w:rPr>
                <w:rFonts w:asciiTheme="minorHAnsi" w:hAnsiTheme="minorHAnsi" w:cstheme="minorHAnsi"/>
              </w:rPr>
            </w:pPr>
          </w:p>
        </w:tc>
        <w:tc>
          <w:tcPr>
            <w:tcW w:w="1258" w:type="dxa"/>
            <w:shd w:val="clear" w:color="auto" w:fill="FDE9D9" w:themeFill="accent6" w:themeFillTint="33"/>
          </w:tcPr>
          <w:p w14:paraId="58D8BCF8" w14:textId="36E4B0AA" w:rsidR="00A0554F" w:rsidRDefault="00A0554F" w:rsidP="000A356B">
            <w:pPr>
              <w:rPr>
                <w:rFonts w:asciiTheme="minorHAnsi" w:hAnsiTheme="minorHAnsi" w:cstheme="minorHAnsi"/>
              </w:rPr>
            </w:pPr>
          </w:p>
        </w:tc>
      </w:tr>
      <w:tr w:rsidR="00EE6A45" w14:paraId="3E0D233C" w14:textId="77777777" w:rsidTr="000A356B">
        <w:trPr>
          <w:trHeight w:val="439"/>
        </w:trPr>
        <w:tc>
          <w:tcPr>
            <w:tcW w:w="842" w:type="dxa"/>
            <w:shd w:val="clear" w:color="auto" w:fill="FDE9D9" w:themeFill="accent6" w:themeFillTint="33"/>
          </w:tcPr>
          <w:p w14:paraId="4C57B7FB" w14:textId="413EE9EF" w:rsidR="00EE6A45" w:rsidRDefault="00EE6A45" w:rsidP="000A356B">
            <w:pPr>
              <w:rPr>
                <w:rFonts w:asciiTheme="minorHAnsi" w:hAnsiTheme="minorHAnsi" w:cstheme="minorHAnsi"/>
              </w:rPr>
            </w:pPr>
          </w:p>
        </w:tc>
        <w:tc>
          <w:tcPr>
            <w:tcW w:w="2844" w:type="dxa"/>
            <w:shd w:val="clear" w:color="auto" w:fill="FDE9D9" w:themeFill="accent6" w:themeFillTint="33"/>
          </w:tcPr>
          <w:p w14:paraId="5C39FDDC" w14:textId="073B6201" w:rsidR="00EE6A45" w:rsidRDefault="00EE6A45" w:rsidP="000A356B">
            <w:pPr>
              <w:rPr>
                <w:rFonts w:asciiTheme="minorHAnsi" w:hAnsiTheme="minorHAnsi" w:cstheme="minorHAnsi"/>
              </w:rPr>
            </w:pPr>
          </w:p>
        </w:tc>
        <w:tc>
          <w:tcPr>
            <w:tcW w:w="1985" w:type="dxa"/>
            <w:shd w:val="clear" w:color="auto" w:fill="FDE9D9" w:themeFill="accent6" w:themeFillTint="33"/>
          </w:tcPr>
          <w:p w14:paraId="37CCCD6B" w14:textId="212AEFB9" w:rsidR="00EE6A45" w:rsidRDefault="00EE6A45" w:rsidP="000A356B">
            <w:pPr>
              <w:rPr>
                <w:rFonts w:asciiTheme="minorHAnsi" w:hAnsiTheme="minorHAnsi" w:cstheme="minorHAnsi"/>
              </w:rPr>
            </w:pPr>
          </w:p>
        </w:tc>
        <w:tc>
          <w:tcPr>
            <w:tcW w:w="5715" w:type="dxa"/>
            <w:shd w:val="clear" w:color="auto" w:fill="FDE9D9" w:themeFill="accent6" w:themeFillTint="33"/>
          </w:tcPr>
          <w:p w14:paraId="46F15C4F" w14:textId="6353CEA1" w:rsidR="00EE6A45" w:rsidRDefault="00EE6A45" w:rsidP="000A356B">
            <w:pPr>
              <w:rPr>
                <w:rFonts w:asciiTheme="minorHAnsi" w:hAnsiTheme="minorHAnsi" w:cstheme="minorHAnsi"/>
              </w:rPr>
            </w:pPr>
          </w:p>
        </w:tc>
        <w:tc>
          <w:tcPr>
            <w:tcW w:w="1536" w:type="dxa"/>
            <w:shd w:val="clear" w:color="auto" w:fill="FDE9D9" w:themeFill="accent6" w:themeFillTint="33"/>
          </w:tcPr>
          <w:p w14:paraId="346F25C1" w14:textId="17459437" w:rsidR="00EE6A45" w:rsidRDefault="00EE6A45" w:rsidP="000A356B">
            <w:pPr>
              <w:rPr>
                <w:rFonts w:asciiTheme="minorHAnsi" w:hAnsiTheme="minorHAnsi" w:cstheme="minorHAnsi"/>
              </w:rPr>
            </w:pPr>
          </w:p>
        </w:tc>
        <w:tc>
          <w:tcPr>
            <w:tcW w:w="1491" w:type="dxa"/>
            <w:shd w:val="clear" w:color="auto" w:fill="FDE9D9" w:themeFill="accent6" w:themeFillTint="33"/>
          </w:tcPr>
          <w:p w14:paraId="27083BE6" w14:textId="726B3E65" w:rsidR="00EE6A45" w:rsidRDefault="00EE6A45" w:rsidP="000A356B">
            <w:pPr>
              <w:rPr>
                <w:rFonts w:asciiTheme="minorHAnsi" w:hAnsiTheme="minorHAnsi" w:cstheme="minorHAnsi"/>
              </w:rPr>
            </w:pPr>
          </w:p>
        </w:tc>
        <w:tc>
          <w:tcPr>
            <w:tcW w:w="1258" w:type="dxa"/>
            <w:shd w:val="clear" w:color="auto" w:fill="FDE9D9" w:themeFill="accent6" w:themeFillTint="33"/>
          </w:tcPr>
          <w:p w14:paraId="01EEB7C8" w14:textId="687883F5" w:rsidR="00EE6A45" w:rsidRDefault="00EE6A45" w:rsidP="000A356B">
            <w:pPr>
              <w:rPr>
                <w:rFonts w:asciiTheme="minorHAnsi" w:hAnsiTheme="minorHAnsi" w:cstheme="minorHAnsi"/>
              </w:rPr>
            </w:pPr>
          </w:p>
        </w:tc>
      </w:tr>
      <w:tr w:rsidR="00CF04D9" w14:paraId="750B44D8" w14:textId="77777777" w:rsidTr="000A356B">
        <w:trPr>
          <w:trHeight w:val="439"/>
        </w:trPr>
        <w:tc>
          <w:tcPr>
            <w:tcW w:w="842" w:type="dxa"/>
            <w:shd w:val="clear" w:color="auto" w:fill="FDE9D9" w:themeFill="accent6" w:themeFillTint="33"/>
          </w:tcPr>
          <w:p w14:paraId="0DE61C9B" w14:textId="25A1451A" w:rsidR="00CF04D9" w:rsidRDefault="00CF04D9" w:rsidP="000A356B">
            <w:pPr>
              <w:rPr>
                <w:rFonts w:asciiTheme="minorHAnsi" w:hAnsiTheme="minorHAnsi" w:cstheme="minorHAnsi"/>
              </w:rPr>
            </w:pPr>
          </w:p>
        </w:tc>
        <w:tc>
          <w:tcPr>
            <w:tcW w:w="2844" w:type="dxa"/>
            <w:shd w:val="clear" w:color="auto" w:fill="FDE9D9" w:themeFill="accent6" w:themeFillTint="33"/>
          </w:tcPr>
          <w:p w14:paraId="4FE41D75" w14:textId="1DF20B03" w:rsidR="00CF04D9" w:rsidRDefault="00CF04D9" w:rsidP="000A356B">
            <w:pPr>
              <w:rPr>
                <w:rFonts w:asciiTheme="minorHAnsi" w:hAnsiTheme="minorHAnsi" w:cstheme="minorHAnsi"/>
              </w:rPr>
            </w:pPr>
          </w:p>
        </w:tc>
        <w:tc>
          <w:tcPr>
            <w:tcW w:w="1985" w:type="dxa"/>
            <w:shd w:val="clear" w:color="auto" w:fill="FDE9D9" w:themeFill="accent6" w:themeFillTint="33"/>
          </w:tcPr>
          <w:p w14:paraId="7D4ADF5A" w14:textId="50E5E0E8" w:rsidR="00CF04D9" w:rsidRDefault="00CF04D9" w:rsidP="000A356B">
            <w:pPr>
              <w:rPr>
                <w:rFonts w:asciiTheme="minorHAnsi" w:hAnsiTheme="minorHAnsi" w:cstheme="minorHAnsi"/>
              </w:rPr>
            </w:pPr>
          </w:p>
        </w:tc>
        <w:tc>
          <w:tcPr>
            <w:tcW w:w="5715" w:type="dxa"/>
            <w:shd w:val="clear" w:color="auto" w:fill="FDE9D9" w:themeFill="accent6" w:themeFillTint="33"/>
          </w:tcPr>
          <w:p w14:paraId="3C677555" w14:textId="6F7404B7" w:rsidR="00CF04D9" w:rsidRDefault="00CF04D9" w:rsidP="000A356B">
            <w:pPr>
              <w:rPr>
                <w:rFonts w:asciiTheme="minorHAnsi" w:hAnsiTheme="minorHAnsi" w:cstheme="minorHAnsi"/>
              </w:rPr>
            </w:pPr>
          </w:p>
        </w:tc>
        <w:tc>
          <w:tcPr>
            <w:tcW w:w="1536" w:type="dxa"/>
            <w:shd w:val="clear" w:color="auto" w:fill="FDE9D9" w:themeFill="accent6" w:themeFillTint="33"/>
          </w:tcPr>
          <w:p w14:paraId="680D1E9C" w14:textId="5BDAAEE2" w:rsidR="00CF04D9" w:rsidRDefault="00CF04D9" w:rsidP="000A356B">
            <w:pPr>
              <w:rPr>
                <w:rFonts w:asciiTheme="minorHAnsi" w:hAnsiTheme="minorHAnsi" w:cstheme="minorHAnsi"/>
              </w:rPr>
            </w:pPr>
          </w:p>
        </w:tc>
        <w:tc>
          <w:tcPr>
            <w:tcW w:w="1491" w:type="dxa"/>
            <w:shd w:val="clear" w:color="auto" w:fill="FDE9D9" w:themeFill="accent6" w:themeFillTint="33"/>
          </w:tcPr>
          <w:p w14:paraId="5A5C339E" w14:textId="79E83232" w:rsidR="00CF04D9" w:rsidRDefault="00CF04D9" w:rsidP="000A356B">
            <w:pPr>
              <w:rPr>
                <w:rFonts w:asciiTheme="minorHAnsi" w:hAnsiTheme="minorHAnsi" w:cstheme="minorHAnsi"/>
              </w:rPr>
            </w:pPr>
          </w:p>
        </w:tc>
        <w:tc>
          <w:tcPr>
            <w:tcW w:w="1258" w:type="dxa"/>
            <w:shd w:val="clear" w:color="auto" w:fill="FDE9D9" w:themeFill="accent6" w:themeFillTint="33"/>
          </w:tcPr>
          <w:p w14:paraId="1E351249" w14:textId="0C2B7305" w:rsidR="00CF04D9" w:rsidRDefault="00CF04D9" w:rsidP="000A356B">
            <w:pPr>
              <w:rPr>
                <w:rFonts w:asciiTheme="minorHAnsi" w:hAnsiTheme="minorHAnsi" w:cstheme="minorHAnsi"/>
              </w:rPr>
            </w:pPr>
          </w:p>
        </w:tc>
        <w:bookmarkStart w:id="5" w:name="bkPREPARE"/>
        <w:bookmarkEnd w:id="5"/>
      </w:tr>
    </w:tbl>
    <w:p w14:paraId="0C4FE949" w14:textId="77777777" w:rsidR="008763F6" w:rsidRPr="00E917C1" w:rsidRDefault="008763F6">
      <w:pPr>
        <w:rPr>
          <w:sz w:val="10"/>
          <w:szCs w:val="10"/>
        </w:rPr>
      </w:pPr>
    </w:p>
    <w:p w14:paraId="09B7EE13" w14:textId="77777777" w:rsidR="00E917C1" w:rsidRDefault="00E917C1"/>
    <w:tbl>
      <w:tblPr>
        <w:tblStyle w:val="TableGrid"/>
        <w:tblW w:w="15671" w:type="dxa"/>
        <w:tblInd w:w="-289" w:type="dxa"/>
        <w:tblLook w:val="04A0" w:firstRow="1" w:lastRow="0" w:firstColumn="1" w:lastColumn="0" w:noHBand="0" w:noVBand="1"/>
      </w:tblPr>
      <w:tblGrid>
        <w:gridCol w:w="15671"/>
      </w:tblGrid>
      <w:tr w:rsidR="00C34F36" w14:paraId="72664228" w14:textId="42942C2D" w:rsidTr="00804141">
        <w:trPr>
          <w:trHeight w:val="439"/>
        </w:trPr>
        <w:tc>
          <w:tcPr>
            <w:tcW w:w="15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6F9A55" w14:textId="57519129" w:rsidR="00C34F36" w:rsidRDefault="00C34F36">
            <w:pPr>
              <w:jc w:val="center"/>
              <w:rPr>
                <w:rFonts w:ascii="Calibri" w:hAnsi="Calibri"/>
                <w:b/>
                <w:bCs/>
                <w:iCs/>
                <w:sz w:val="32"/>
                <w:szCs w:val="32"/>
              </w:rPr>
            </w:pPr>
            <w:r>
              <w:rPr>
                <w:rFonts w:ascii="Calibri" w:hAnsi="Calibri"/>
                <w:b/>
                <w:bCs/>
                <w:iCs/>
                <w:sz w:val="32"/>
                <w:szCs w:val="32"/>
              </w:rPr>
              <w:t>PREVENT</w:t>
            </w:r>
          </w:p>
        </w:tc>
      </w:tr>
    </w:tbl>
    <w:p w14:paraId="7635B94F" w14:textId="77777777" w:rsidR="000A356B" w:rsidRPr="000D2202" w:rsidRDefault="000A356B">
      <w:pPr>
        <w:rPr>
          <w:sz w:val="10"/>
          <w:szCs w:val="10"/>
        </w:rPr>
      </w:pPr>
    </w:p>
    <w:tbl>
      <w:tblPr>
        <w:tblStyle w:val="TableGrid"/>
        <w:tblW w:w="15671" w:type="dxa"/>
        <w:tblInd w:w="-289" w:type="dxa"/>
        <w:tblLook w:val="04A0" w:firstRow="1" w:lastRow="0" w:firstColumn="1" w:lastColumn="0" w:noHBand="0" w:noVBand="1"/>
      </w:tblPr>
      <w:tblGrid>
        <w:gridCol w:w="842"/>
        <w:gridCol w:w="2844"/>
        <w:gridCol w:w="1985"/>
        <w:gridCol w:w="5715"/>
        <w:gridCol w:w="1536"/>
        <w:gridCol w:w="1491"/>
        <w:gridCol w:w="1258"/>
      </w:tblGrid>
      <w:tr w:rsidR="00C34F36" w14:paraId="7F9203B2" w14:textId="6322512A" w:rsidTr="001270C5">
        <w:trPr>
          <w:trHeight w:val="382"/>
        </w:trPr>
        <w:tc>
          <w:tcPr>
            <w:tcW w:w="11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804E746" w14:textId="77777777" w:rsidR="00C34F36" w:rsidRPr="00147DAF" w:rsidRDefault="00C34F36" w:rsidP="00AE2B75">
            <w:pPr>
              <w:jc w:val="center"/>
              <w:rPr>
                <w:rFonts w:ascii="Calibri" w:hAnsi="Calibri"/>
                <w:b/>
                <w:sz w:val="26"/>
                <w:szCs w:val="26"/>
              </w:rPr>
            </w:pPr>
            <w:r w:rsidRPr="00147DAF">
              <w:rPr>
                <w:rFonts w:ascii="Calibri" w:hAnsi="Calibri"/>
                <w:b/>
                <w:sz w:val="26"/>
                <w:szCs w:val="26"/>
              </w:rPr>
              <w:t>RESPONSE</w:t>
            </w:r>
          </w:p>
        </w:tc>
        <w:tc>
          <w:tcPr>
            <w:tcW w:w="428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6909625" w14:textId="695895E8" w:rsidR="00C34F36" w:rsidRPr="00147DAF" w:rsidRDefault="00C34F36" w:rsidP="00AE2B75">
            <w:pPr>
              <w:jc w:val="center"/>
              <w:rPr>
                <w:rFonts w:ascii="Calibri" w:hAnsi="Calibri"/>
                <w:b/>
                <w:sz w:val="26"/>
                <w:szCs w:val="26"/>
              </w:rPr>
            </w:pPr>
            <w:r w:rsidRPr="00147DAF">
              <w:rPr>
                <w:rFonts w:ascii="Calibri" w:hAnsi="Calibri"/>
                <w:b/>
                <w:sz w:val="26"/>
                <w:szCs w:val="26"/>
              </w:rPr>
              <w:t>ASSESSMENT</w:t>
            </w:r>
          </w:p>
        </w:tc>
      </w:tr>
      <w:tr w:rsidR="008F19B4" w14:paraId="289BBCDA" w14:textId="21D7890A" w:rsidTr="00C34F36">
        <w:trPr>
          <w:trHeight w:val="382"/>
        </w:trPr>
        <w:tc>
          <w:tcPr>
            <w:tcW w:w="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A4CBD0" w14:textId="77777777" w:rsidR="008F19B4" w:rsidRDefault="008F19B4">
            <w:pPr>
              <w:rPr>
                <w:rFonts w:ascii="Calibri" w:hAnsi="Calibri"/>
                <w:b/>
              </w:rPr>
            </w:pPr>
            <w:r>
              <w:rPr>
                <w:rFonts w:ascii="Calibri" w:hAnsi="Calibri"/>
                <w:b/>
              </w:rPr>
              <w:t>Date</w:t>
            </w:r>
          </w:p>
        </w:tc>
        <w:tc>
          <w:tcPr>
            <w:tcW w:w="2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2B9FB1" w14:textId="77777777" w:rsidR="008F19B4" w:rsidRDefault="008F19B4">
            <w:pPr>
              <w:rPr>
                <w:rFonts w:ascii="Calibri" w:hAnsi="Calibri"/>
                <w:b/>
              </w:rPr>
            </w:pPr>
            <w:r>
              <w:rPr>
                <w:rFonts w:ascii="Calibri" w:hAnsi="Calibri"/>
                <w:b/>
              </w:rPr>
              <w:t>Action/Planned Activity</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99F475" w14:textId="7F753812" w:rsidR="008F19B4" w:rsidRDefault="008F19B4">
            <w:pPr>
              <w:rPr>
                <w:rFonts w:ascii="Calibri" w:hAnsi="Calibri"/>
                <w:b/>
              </w:rPr>
            </w:pPr>
            <w:r>
              <w:rPr>
                <w:rFonts w:ascii="Calibri" w:hAnsi="Calibri"/>
                <w:b/>
              </w:rPr>
              <w:t>Owner (name/agency)</w:t>
            </w:r>
          </w:p>
        </w:tc>
        <w:tc>
          <w:tcPr>
            <w:tcW w:w="5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441E52" w14:textId="77777777" w:rsidR="008F19B4" w:rsidRDefault="008F19B4">
            <w:pPr>
              <w:rPr>
                <w:rFonts w:asciiTheme="minorHAnsi" w:hAnsiTheme="minorHAnsi" w:cstheme="minorHAnsi"/>
                <w:b/>
              </w:rPr>
            </w:pPr>
            <w:r>
              <w:rPr>
                <w:rFonts w:asciiTheme="minorHAnsi" w:hAnsiTheme="minorHAnsi" w:cstheme="minorHAnsi"/>
                <w:b/>
              </w:rPr>
              <w:t>Update</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4C0655" w14:textId="7EF004B8" w:rsidR="008F19B4" w:rsidRDefault="008F19B4">
            <w:pPr>
              <w:rPr>
                <w:rFonts w:ascii="Calibri" w:hAnsi="Calibri"/>
                <w:b/>
                <w:sz w:val="20"/>
                <w:szCs w:val="20"/>
              </w:rPr>
            </w:pPr>
            <w:r>
              <w:rPr>
                <w:rFonts w:ascii="Calibri" w:hAnsi="Calibri"/>
                <w:b/>
              </w:rPr>
              <w:t xml:space="preserve">Status </w:t>
            </w:r>
          </w:p>
        </w:tc>
        <w:tc>
          <w:tcPr>
            <w:tcW w:w="1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E15B5" w14:textId="263F4073" w:rsidR="008F19B4" w:rsidRDefault="008F19B4">
            <w:pPr>
              <w:rPr>
                <w:rFonts w:ascii="Calibri" w:hAnsi="Calibri"/>
                <w:b/>
              </w:rPr>
            </w:pPr>
            <w:r>
              <w:rPr>
                <w:rFonts w:ascii="Calibri" w:hAnsi="Calibri"/>
                <w:b/>
              </w:rPr>
              <w:t>Disruption assessment</w:t>
            </w:r>
          </w:p>
        </w:tc>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11208" w14:textId="2E727628" w:rsidR="008F19B4" w:rsidRDefault="000925F3">
            <w:pPr>
              <w:rPr>
                <w:rFonts w:ascii="Calibri" w:hAnsi="Calibri"/>
                <w:b/>
              </w:rPr>
            </w:pPr>
            <w:r>
              <w:rPr>
                <w:rFonts w:ascii="Calibri" w:hAnsi="Calibri"/>
                <w:b/>
              </w:rPr>
              <w:t>Submitted Y/N</w:t>
            </w:r>
          </w:p>
        </w:tc>
      </w:tr>
      <w:tr w:rsidR="00EE6A45" w14:paraId="57FD0E01" w14:textId="77777777" w:rsidTr="000A356B">
        <w:trPr>
          <w:trHeight w:val="439"/>
        </w:trPr>
        <w:tc>
          <w:tcPr>
            <w:tcW w:w="842"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0860D303" w14:textId="713DC5B8" w:rsidR="00EE6A45" w:rsidRDefault="00EE6A45" w:rsidP="000A356B">
            <w:pPr>
              <w:rPr>
                <w:rFonts w:asciiTheme="minorHAnsi" w:hAnsiTheme="minorHAnsi" w:cstheme="minorHAnsi"/>
              </w:rPr>
            </w:pPr>
          </w:p>
        </w:tc>
        <w:tc>
          <w:tcPr>
            <w:tcW w:w="2844"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058BDE5A" w14:textId="22FA23D7" w:rsidR="00EE6A45" w:rsidRDefault="00EE6A45" w:rsidP="000A356B">
            <w:pPr>
              <w:rPr>
                <w:rFonts w:asciiTheme="minorHAnsi" w:hAnsiTheme="minorHAnsi"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61DDE860" w14:textId="09C9EF9E" w:rsidR="00EE6A45" w:rsidRDefault="00EE6A45" w:rsidP="000A356B">
            <w:pPr>
              <w:rPr>
                <w:rFonts w:asciiTheme="minorHAnsi" w:hAnsiTheme="minorHAnsi" w:cstheme="minorHAnsi"/>
              </w:rPr>
            </w:pPr>
          </w:p>
        </w:tc>
        <w:tc>
          <w:tcPr>
            <w:tcW w:w="5715"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1928A83C" w14:textId="1F93F27A" w:rsidR="00EE6A45" w:rsidRDefault="00EE6A45" w:rsidP="000A356B">
            <w:pPr>
              <w:rPr>
                <w:rFonts w:asciiTheme="minorHAnsi" w:hAnsiTheme="minorHAnsi" w:cstheme="minorHAnsi"/>
              </w:rPr>
            </w:pPr>
          </w:p>
        </w:tc>
        <w:tc>
          <w:tcPr>
            <w:tcW w:w="1536"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47CAB4DA" w14:textId="19424D16" w:rsidR="00EE6A45" w:rsidRDefault="00EE6A45" w:rsidP="000A356B">
            <w:pPr>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4688EBBB" w14:textId="4CE21B68" w:rsidR="00EE6A45" w:rsidRDefault="00EE6A45" w:rsidP="000A356B">
            <w:pPr>
              <w:rPr>
                <w:rFonts w:asciiTheme="minorHAnsi" w:hAnsiTheme="minorHAnsi" w:cstheme="minorHAnsi"/>
              </w:rPr>
            </w:pPr>
          </w:p>
        </w:tc>
        <w:tc>
          <w:tcPr>
            <w:tcW w:w="1258"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0DC84B4A" w14:textId="699D26B0" w:rsidR="00EE6A45" w:rsidRDefault="00EE6A45" w:rsidP="000A356B">
            <w:pPr>
              <w:rPr>
                <w:rFonts w:asciiTheme="minorHAnsi" w:hAnsiTheme="minorHAnsi" w:cstheme="minorHAnsi"/>
              </w:rPr>
            </w:pPr>
          </w:p>
        </w:tc>
      </w:tr>
      <w:tr w:rsidR="00CF04D9" w14:paraId="6EB821CF" w14:textId="77777777" w:rsidTr="000A356B">
        <w:trPr>
          <w:trHeight w:val="439"/>
        </w:trPr>
        <w:tc>
          <w:tcPr>
            <w:tcW w:w="842"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075AF4BE" w14:textId="23612EF4" w:rsidR="00CF04D9" w:rsidRDefault="00CF04D9" w:rsidP="000A356B">
            <w:pPr>
              <w:rPr>
                <w:rFonts w:asciiTheme="minorHAnsi" w:hAnsiTheme="minorHAnsi" w:cstheme="minorHAnsi"/>
              </w:rPr>
            </w:pPr>
          </w:p>
        </w:tc>
        <w:tc>
          <w:tcPr>
            <w:tcW w:w="2844"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476BCF13" w14:textId="628BAC63" w:rsidR="00CF04D9" w:rsidRDefault="00CF04D9" w:rsidP="000A356B">
            <w:pPr>
              <w:rPr>
                <w:rFonts w:asciiTheme="minorHAnsi" w:hAnsiTheme="minorHAnsi"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0DF3F2A2" w14:textId="73C18802" w:rsidR="00CF04D9" w:rsidRDefault="00CF04D9" w:rsidP="000A356B">
            <w:pPr>
              <w:rPr>
                <w:rFonts w:asciiTheme="minorHAnsi" w:hAnsiTheme="minorHAnsi" w:cstheme="minorHAnsi"/>
              </w:rPr>
            </w:pPr>
          </w:p>
        </w:tc>
        <w:tc>
          <w:tcPr>
            <w:tcW w:w="5715"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62AFE573" w14:textId="0820F772" w:rsidR="00CF04D9" w:rsidRDefault="00CF04D9" w:rsidP="000A356B">
            <w:pPr>
              <w:rPr>
                <w:rFonts w:asciiTheme="minorHAnsi" w:hAnsiTheme="minorHAnsi" w:cstheme="minorHAnsi"/>
              </w:rPr>
            </w:pPr>
          </w:p>
        </w:tc>
        <w:tc>
          <w:tcPr>
            <w:tcW w:w="1536"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11025A40" w14:textId="3B069F7B" w:rsidR="00CF04D9" w:rsidRDefault="00CF04D9" w:rsidP="000A356B">
            <w:pPr>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224D0B30" w14:textId="7D6C33A8" w:rsidR="00CF04D9" w:rsidRDefault="00CF04D9" w:rsidP="000A356B">
            <w:pPr>
              <w:rPr>
                <w:rFonts w:asciiTheme="minorHAnsi" w:hAnsiTheme="minorHAnsi" w:cstheme="minorHAnsi"/>
              </w:rPr>
            </w:pPr>
          </w:p>
        </w:tc>
        <w:tc>
          <w:tcPr>
            <w:tcW w:w="1258"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00B30449" w14:textId="69D72325" w:rsidR="00CF04D9" w:rsidRDefault="00CF04D9" w:rsidP="000A356B">
            <w:pPr>
              <w:rPr>
                <w:rFonts w:asciiTheme="minorHAnsi" w:hAnsiTheme="minorHAnsi" w:cstheme="minorHAnsi"/>
              </w:rPr>
            </w:pPr>
          </w:p>
        </w:tc>
      </w:tr>
      <w:tr w:rsidR="00CF04D9" w14:paraId="37E4E982" w14:textId="77777777" w:rsidTr="000A356B">
        <w:trPr>
          <w:trHeight w:val="439"/>
        </w:trPr>
        <w:tc>
          <w:tcPr>
            <w:tcW w:w="842"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77FB1EC4" w14:textId="72FFB626" w:rsidR="00CF04D9" w:rsidRDefault="00CF04D9" w:rsidP="000A356B">
            <w:pPr>
              <w:rPr>
                <w:rFonts w:asciiTheme="minorHAnsi" w:hAnsiTheme="minorHAnsi" w:cstheme="minorHAnsi"/>
              </w:rPr>
            </w:pPr>
          </w:p>
        </w:tc>
        <w:tc>
          <w:tcPr>
            <w:tcW w:w="2844"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77D84721" w14:textId="2F5535DA" w:rsidR="00CF04D9" w:rsidRDefault="00CF04D9" w:rsidP="000A356B">
            <w:pPr>
              <w:rPr>
                <w:rFonts w:asciiTheme="minorHAnsi" w:hAnsiTheme="minorHAnsi"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3F2DAC8F" w14:textId="6F47C4C9" w:rsidR="00CF04D9" w:rsidRDefault="00CF04D9" w:rsidP="000A356B">
            <w:pPr>
              <w:rPr>
                <w:rFonts w:asciiTheme="minorHAnsi" w:hAnsiTheme="minorHAnsi" w:cstheme="minorHAnsi"/>
              </w:rPr>
            </w:pPr>
          </w:p>
        </w:tc>
        <w:tc>
          <w:tcPr>
            <w:tcW w:w="5715"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5641AF42" w14:textId="626C4960" w:rsidR="00CF04D9" w:rsidRDefault="00CF04D9" w:rsidP="000A356B">
            <w:pPr>
              <w:rPr>
                <w:rFonts w:asciiTheme="minorHAnsi" w:hAnsiTheme="minorHAnsi" w:cstheme="minorHAnsi"/>
              </w:rPr>
            </w:pPr>
          </w:p>
        </w:tc>
        <w:tc>
          <w:tcPr>
            <w:tcW w:w="1536"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30ED517E" w14:textId="3E9B2F24" w:rsidR="00CF04D9" w:rsidRDefault="00CF04D9" w:rsidP="000A356B">
            <w:pPr>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1B5C1270" w14:textId="26B66707" w:rsidR="00CF04D9" w:rsidRDefault="00CF04D9" w:rsidP="000A356B">
            <w:pPr>
              <w:rPr>
                <w:rFonts w:asciiTheme="minorHAnsi" w:hAnsiTheme="minorHAnsi" w:cstheme="minorHAnsi"/>
              </w:rPr>
            </w:pPr>
          </w:p>
        </w:tc>
        <w:tc>
          <w:tcPr>
            <w:tcW w:w="1258"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363C06FD" w14:textId="62530A13" w:rsidR="00CF04D9" w:rsidRDefault="00CF04D9" w:rsidP="000A356B">
            <w:pPr>
              <w:rPr>
                <w:rFonts w:asciiTheme="minorHAnsi" w:hAnsiTheme="minorHAnsi" w:cstheme="minorHAnsi"/>
              </w:rPr>
            </w:pPr>
          </w:p>
        </w:tc>
        <w:bookmarkStart w:id="6" w:name="bkPREVENT"/>
        <w:bookmarkEnd w:id="6"/>
      </w:tr>
    </w:tbl>
    <w:p w14:paraId="70B55A00" w14:textId="77777777" w:rsidR="008763F6" w:rsidRPr="00E917C1" w:rsidRDefault="008763F6">
      <w:pPr>
        <w:rPr>
          <w:sz w:val="10"/>
          <w:szCs w:val="10"/>
        </w:rPr>
      </w:pPr>
    </w:p>
    <w:p w14:paraId="6269A0E0" w14:textId="77777777" w:rsidR="00E917C1" w:rsidRDefault="00E917C1"/>
    <w:tbl>
      <w:tblPr>
        <w:tblStyle w:val="TableGrid"/>
        <w:tblW w:w="15671" w:type="dxa"/>
        <w:tblInd w:w="-289" w:type="dxa"/>
        <w:tblLook w:val="04A0" w:firstRow="1" w:lastRow="0" w:firstColumn="1" w:lastColumn="0" w:noHBand="0" w:noVBand="1"/>
      </w:tblPr>
      <w:tblGrid>
        <w:gridCol w:w="15671"/>
      </w:tblGrid>
      <w:tr w:rsidR="00C34F36" w14:paraId="24F18F9B" w14:textId="06E229D0" w:rsidTr="001F60FB">
        <w:trPr>
          <w:trHeight w:val="382"/>
        </w:trPr>
        <w:tc>
          <w:tcPr>
            <w:tcW w:w="15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6AD187" w14:textId="5F72992F" w:rsidR="00C34F36" w:rsidRDefault="00C34F36">
            <w:pPr>
              <w:jc w:val="center"/>
              <w:rPr>
                <w:rFonts w:ascii="Calibri" w:hAnsi="Calibri"/>
                <w:b/>
                <w:sz w:val="32"/>
                <w:szCs w:val="32"/>
              </w:rPr>
            </w:pPr>
            <w:r>
              <w:rPr>
                <w:rFonts w:ascii="Calibri" w:hAnsi="Calibri"/>
                <w:b/>
                <w:sz w:val="32"/>
                <w:szCs w:val="32"/>
              </w:rPr>
              <w:t>PROTECT</w:t>
            </w:r>
          </w:p>
        </w:tc>
      </w:tr>
    </w:tbl>
    <w:p w14:paraId="061308C2" w14:textId="77777777" w:rsidR="000A356B" w:rsidRPr="000D2202" w:rsidRDefault="000A356B">
      <w:pPr>
        <w:rPr>
          <w:sz w:val="10"/>
          <w:szCs w:val="10"/>
        </w:rPr>
      </w:pPr>
    </w:p>
    <w:tbl>
      <w:tblPr>
        <w:tblStyle w:val="TableGrid"/>
        <w:tblW w:w="15671" w:type="dxa"/>
        <w:tblInd w:w="-289" w:type="dxa"/>
        <w:tblLook w:val="04A0" w:firstRow="1" w:lastRow="0" w:firstColumn="1" w:lastColumn="0" w:noHBand="0" w:noVBand="1"/>
      </w:tblPr>
      <w:tblGrid>
        <w:gridCol w:w="842"/>
        <w:gridCol w:w="2844"/>
        <w:gridCol w:w="1985"/>
        <w:gridCol w:w="5715"/>
        <w:gridCol w:w="1536"/>
        <w:gridCol w:w="1491"/>
        <w:gridCol w:w="1258"/>
      </w:tblGrid>
      <w:tr w:rsidR="00C34F36" w14:paraId="77A9D3AB" w14:textId="0051445F" w:rsidTr="00CD4495">
        <w:trPr>
          <w:trHeight w:val="382"/>
        </w:trPr>
        <w:tc>
          <w:tcPr>
            <w:tcW w:w="11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21EFC35" w14:textId="77777777" w:rsidR="00C34F36" w:rsidRPr="00147DAF" w:rsidRDefault="00C34F36" w:rsidP="00AE2B75">
            <w:pPr>
              <w:jc w:val="center"/>
              <w:rPr>
                <w:rFonts w:asciiTheme="minorHAnsi" w:hAnsiTheme="minorHAnsi" w:cstheme="minorHAnsi"/>
                <w:b/>
                <w:sz w:val="26"/>
                <w:szCs w:val="26"/>
              </w:rPr>
            </w:pPr>
            <w:r w:rsidRPr="00147DAF">
              <w:rPr>
                <w:rFonts w:asciiTheme="minorHAnsi" w:hAnsiTheme="minorHAnsi" w:cstheme="minorHAnsi"/>
                <w:b/>
                <w:sz w:val="26"/>
                <w:szCs w:val="26"/>
              </w:rPr>
              <w:t>RESPONSE</w:t>
            </w:r>
          </w:p>
        </w:tc>
        <w:tc>
          <w:tcPr>
            <w:tcW w:w="428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8B8AF27" w14:textId="7C995BC8" w:rsidR="00C34F36" w:rsidRPr="00147DAF" w:rsidRDefault="00C34F36" w:rsidP="00AE2B75">
            <w:pPr>
              <w:jc w:val="center"/>
              <w:rPr>
                <w:rFonts w:ascii="Calibri" w:hAnsi="Calibri"/>
                <w:b/>
                <w:sz w:val="26"/>
                <w:szCs w:val="26"/>
              </w:rPr>
            </w:pPr>
            <w:r w:rsidRPr="00147DAF">
              <w:rPr>
                <w:rFonts w:ascii="Calibri" w:hAnsi="Calibri"/>
                <w:b/>
                <w:sz w:val="26"/>
                <w:szCs w:val="26"/>
              </w:rPr>
              <w:t>ASSESSMENT</w:t>
            </w:r>
          </w:p>
        </w:tc>
      </w:tr>
      <w:tr w:rsidR="00EF2904" w14:paraId="6C9FC75B" w14:textId="74FFAD12" w:rsidTr="00C34F36">
        <w:trPr>
          <w:trHeight w:val="382"/>
        </w:trPr>
        <w:tc>
          <w:tcPr>
            <w:tcW w:w="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2A51BD" w14:textId="03EDFDC5" w:rsidR="00EF2904" w:rsidRDefault="00EF2904" w:rsidP="00EF2904">
            <w:pPr>
              <w:rPr>
                <w:rFonts w:ascii="Calibri" w:hAnsi="Calibri"/>
                <w:b/>
              </w:rPr>
            </w:pPr>
            <w:r>
              <w:rPr>
                <w:rFonts w:ascii="Calibri" w:hAnsi="Calibri"/>
                <w:b/>
              </w:rPr>
              <w:t>Date</w:t>
            </w:r>
          </w:p>
        </w:tc>
        <w:tc>
          <w:tcPr>
            <w:tcW w:w="2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E9AFF" w14:textId="4B3AA943" w:rsidR="00EF2904" w:rsidRDefault="00EF2904" w:rsidP="00EF2904">
            <w:pPr>
              <w:rPr>
                <w:rFonts w:ascii="Calibri" w:hAnsi="Calibri"/>
                <w:b/>
              </w:rPr>
            </w:pPr>
            <w:r>
              <w:rPr>
                <w:rFonts w:ascii="Calibri" w:hAnsi="Calibri"/>
                <w:b/>
              </w:rPr>
              <w:t>Action/Planned Activity</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18DAFF" w14:textId="77777777" w:rsidR="00EF2904" w:rsidRDefault="00EF2904" w:rsidP="00EF2904">
            <w:pPr>
              <w:rPr>
                <w:rFonts w:ascii="Calibri" w:hAnsi="Calibri"/>
                <w:b/>
              </w:rPr>
            </w:pPr>
            <w:r>
              <w:rPr>
                <w:rFonts w:ascii="Calibri" w:hAnsi="Calibri"/>
                <w:b/>
              </w:rPr>
              <w:t>Owner</w:t>
            </w:r>
          </w:p>
          <w:p w14:paraId="34DD1296" w14:textId="079635AB" w:rsidR="00EF2904" w:rsidRDefault="00EF2904" w:rsidP="00EF2904">
            <w:pPr>
              <w:rPr>
                <w:rFonts w:ascii="Calibri" w:hAnsi="Calibri"/>
                <w:b/>
              </w:rPr>
            </w:pPr>
            <w:r>
              <w:rPr>
                <w:rFonts w:ascii="Calibri" w:hAnsi="Calibri"/>
                <w:b/>
              </w:rPr>
              <w:t>(name/agency)</w:t>
            </w:r>
          </w:p>
        </w:tc>
        <w:tc>
          <w:tcPr>
            <w:tcW w:w="5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1ED857" w14:textId="0BE0155D" w:rsidR="00EF2904" w:rsidRDefault="00EF2904" w:rsidP="00EF2904">
            <w:pPr>
              <w:rPr>
                <w:rFonts w:asciiTheme="minorHAnsi" w:hAnsiTheme="minorHAnsi" w:cstheme="minorHAnsi"/>
                <w:b/>
              </w:rPr>
            </w:pPr>
            <w:r>
              <w:rPr>
                <w:rFonts w:ascii="Calibri" w:hAnsi="Calibri"/>
                <w:b/>
              </w:rPr>
              <w:t>Update/result</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5E3EE5" w14:textId="558FCE33" w:rsidR="00EF2904" w:rsidRDefault="00EF2904" w:rsidP="00EF2904">
            <w:pPr>
              <w:rPr>
                <w:rFonts w:ascii="Calibri" w:hAnsi="Calibri"/>
                <w:b/>
                <w:sz w:val="20"/>
                <w:szCs w:val="20"/>
              </w:rPr>
            </w:pPr>
            <w:r>
              <w:rPr>
                <w:rFonts w:ascii="Calibri" w:hAnsi="Calibri"/>
                <w:b/>
              </w:rPr>
              <w:t xml:space="preserve">Status </w:t>
            </w:r>
          </w:p>
        </w:tc>
        <w:tc>
          <w:tcPr>
            <w:tcW w:w="1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978AC8" w14:textId="0A084BC0" w:rsidR="00EF2904" w:rsidRDefault="00EF2904" w:rsidP="00EF2904">
            <w:pPr>
              <w:rPr>
                <w:rFonts w:ascii="Calibri" w:hAnsi="Calibri"/>
                <w:b/>
              </w:rPr>
            </w:pPr>
            <w:r>
              <w:rPr>
                <w:rFonts w:ascii="Calibri" w:hAnsi="Calibri"/>
                <w:b/>
              </w:rPr>
              <w:t>Disruption Assessment</w:t>
            </w:r>
          </w:p>
        </w:tc>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9F7FFB" w14:textId="7B4EC58F" w:rsidR="00EF2904" w:rsidRDefault="00EF2904" w:rsidP="00EF2904">
            <w:pPr>
              <w:rPr>
                <w:rFonts w:ascii="Calibri" w:hAnsi="Calibri"/>
                <w:b/>
              </w:rPr>
            </w:pPr>
            <w:r>
              <w:rPr>
                <w:rFonts w:ascii="Calibri" w:hAnsi="Calibri"/>
                <w:b/>
              </w:rPr>
              <w:t>Submitted Y/N</w:t>
            </w:r>
          </w:p>
        </w:tc>
      </w:tr>
      <w:tr w:rsidR="00EE6A45" w14:paraId="44F5157F" w14:textId="77777777" w:rsidTr="000A356B">
        <w:trPr>
          <w:trHeight w:val="439"/>
        </w:trPr>
        <w:tc>
          <w:tcPr>
            <w:tcW w:w="842"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60134685" w14:textId="14598543" w:rsidR="00EE6A45" w:rsidRDefault="00EE6A45" w:rsidP="000A356B">
            <w:pPr>
              <w:rPr>
                <w:rFonts w:asciiTheme="minorHAnsi" w:hAnsiTheme="minorHAnsi" w:cstheme="minorHAnsi"/>
              </w:rPr>
            </w:pPr>
          </w:p>
        </w:tc>
        <w:tc>
          <w:tcPr>
            <w:tcW w:w="2844"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5E8556D3" w14:textId="66743D1E" w:rsidR="00EE6A45" w:rsidRDefault="00EE6A45" w:rsidP="000A356B">
            <w:pPr>
              <w:rPr>
                <w:rFonts w:asciiTheme="minorHAnsi" w:hAnsiTheme="minorHAnsi"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3C60B5D1" w14:textId="1E9C1F94" w:rsidR="00EE6A45" w:rsidRDefault="00EE6A45" w:rsidP="000A356B">
            <w:pPr>
              <w:rPr>
                <w:rFonts w:asciiTheme="minorHAnsi" w:hAnsiTheme="minorHAnsi" w:cstheme="minorHAnsi"/>
              </w:rPr>
            </w:pPr>
          </w:p>
        </w:tc>
        <w:tc>
          <w:tcPr>
            <w:tcW w:w="5715"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652BF29B" w14:textId="68CD1499" w:rsidR="00EE6A45" w:rsidRDefault="00EE6A45" w:rsidP="000A356B">
            <w:pPr>
              <w:rPr>
                <w:rFonts w:asciiTheme="minorHAnsi" w:hAnsiTheme="minorHAnsi" w:cstheme="minorHAnsi"/>
              </w:rPr>
            </w:pPr>
          </w:p>
        </w:tc>
        <w:tc>
          <w:tcPr>
            <w:tcW w:w="1536"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620722C9" w14:textId="52217688" w:rsidR="00EE6A45" w:rsidRDefault="00EE6A45" w:rsidP="000A356B">
            <w:pPr>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46CE6A3C" w14:textId="1142FE46" w:rsidR="00EE6A45" w:rsidRDefault="00EE6A45" w:rsidP="000A356B">
            <w:pPr>
              <w:rPr>
                <w:rFonts w:asciiTheme="minorHAnsi" w:hAnsiTheme="minorHAnsi" w:cstheme="minorHAnsi"/>
              </w:rPr>
            </w:pPr>
          </w:p>
        </w:tc>
        <w:tc>
          <w:tcPr>
            <w:tcW w:w="1258"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77CE6B3E" w14:textId="56FBB45B" w:rsidR="00EE6A45" w:rsidRDefault="00EE6A45" w:rsidP="000A356B">
            <w:pPr>
              <w:rPr>
                <w:rFonts w:asciiTheme="minorHAnsi" w:hAnsiTheme="minorHAnsi" w:cstheme="minorHAnsi"/>
              </w:rPr>
            </w:pPr>
          </w:p>
        </w:tc>
      </w:tr>
      <w:tr w:rsidR="00EE6A45" w14:paraId="7C8A6F50" w14:textId="77777777" w:rsidTr="000A356B">
        <w:trPr>
          <w:trHeight w:val="439"/>
        </w:trPr>
        <w:tc>
          <w:tcPr>
            <w:tcW w:w="842"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120744B7" w14:textId="0FB1E44D" w:rsidR="00EE6A45" w:rsidRDefault="00EE6A45" w:rsidP="000A356B">
            <w:pPr>
              <w:rPr>
                <w:rFonts w:asciiTheme="minorHAnsi" w:hAnsiTheme="minorHAnsi" w:cstheme="minorHAnsi"/>
              </w:rPr>
            </w:pPr>
          </w:p>
        </w:tc>
        <w:tc>
          <w:tcPr>
            <w:tcW w:w="2844"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3BE3E57D" w14:textId="7DFA8AF5" w:rsidR="00EE6A45" w:rsidRDefault="00EE6A45" w:rsidP="000A356B">
            <w:pPr>
              <w:rPr>
                <w:rFonts w:asciiTheme="minorHAnsi" w:hAnsiTheme="minorHAnsi"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30E7D16A" w14:textId="65BC2594" w:rsidR="00EE6A45" w:rsidRDefault="00EE6A45" w:rsidP="000A356B">
            <w:pPr>
              <w:rPr>
                <w:rFonts w:asciiTheme="minorHAnsi" w:hAnsiTheme="minorHAnsi" w:cstheme="minorHAnsi"/>
              </w:rPr>
            </w:pPr>
          </w:p>
        </w:tc>
        <w:tc>
          <w:tcPr>
            <w:tcW w:w="5715"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4859A3A7" w14:textId="4641CF57" w:rsidR="00EE6A45" w:rsidRDefault="00EE6A45" w:rsidP="000A356B">
            <w:pPr>
              <w:rPr>
                <w:rFonts w:asciiTheme="minorHAnsi" w:hAnsiTheme="minorHAnsi" w:cstheme="minorHAnsi"/>
              </w:rPr>
            </w:pPr>
          </w:p>
        </w:tc>
        <w:tc>
          <w:tcPr>
            <w:tcW w:w="1536"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31E816D5" w14:textId="0F1225D3" w:rsidR="00EE6A45" w:rsidRDefault="00EE6A45" w:rsidP="000A356B">
            <w:pPr>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2FC0C910" w14:textId="20D46422" w:rsidR="00EE6A45" w:rsidRDefault="00EE6A45" w:rsidP="000A356B">
            <w:pPr>
              <w:rPr>
                <w:rFonts w:asciiTheme="minorHAnsi" w:hAnsiTheme="minorHAnsi" w:cstheme="minorHAnsi"/>
              </w:rPr>
            </w:pPr>
          </w:p>
        </w:tc>
        <w:tc>
          <w:tcPr>
            <w:tcW w:w="1258"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11EE42EE" w14:textId="495A1B41" w:rsidR="00EE6A45" w:rsidRDefault="00EE6A45" w:rsidP="000A356B">
            <w:pPr>
              <w:rPr>
                <w:rFonts w:asciiTheme="minorHAnsi" w:hAnsiTheme="minorHAnsi" w:cstheme="minorHAnsi"/>
              </w:rPr>
            </w:pPr>
          </w:p>
        </w:tc>
      </w:tr>
      <w:tr w:rsidR="00CF04D9" w14:paraId="1FBD7DC4" w14:textId="77777777" w:rsidTr="000A356B">
        <w:trPr>
          <w:trHeight w:val="439"/>
        </w:trPr>
        <w:tc>
          <w:tcPr>
            <w:tcW w:w="842"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436DE789" w14:textId="7D3312AC" w:rsidR="00CF04D9" w:rsidRDefault="00CF04D9" w:rsidP="000A356B">
            <w:pPr>
              <w:rPr>
                <w:rFonts w:asciiTheme="minorHAnsi" w:hAnsiTheme="minorHAnsi" w:cstheme="minorHAnsi"/>
              </w:rPr>
            </w:pPr>
          </w:p>
        </w:tc>
        <w:tc>
          <w:tcPr>
            <w:tcW w:w="2844"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6A5849D5" w14:textId="399AA830" w:rsidR="00CF04D9" w:rsidRDefault="00CF04D9" w:rsidP="000A356B">
            <w:pPr>
              <w:rPr>
                <w:rFonts w:asciiTheme="minorHAnsi" w:hAnsiTheme="minorHAnsi"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58157321" w14:textId="794A7C97" w:rsidR="00CF04D9" w:rsidRDefault="00CF04D9" w:rsidP="000A356B">
            <w:pPr>
              <w:rPr>
                <w:rFonts w:asciiTheme="minorHAnsi" w:hAnsiTheme="minorHAnsi" w:cstheme="minorHAnsi"/>
              </w:rPr>
            </w:pPr>
          </w:p>
        </w:tc>
        <w:tc>
          <w:tcPr>
            <w:tcW w:w="5715"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49EE9167" w14:textId="1053C8C9" w:rsidR="00CF04D9" w:rsidRDefault="00CF04D9" w:rsidP="000A356B">
            <w:pPr>
              <w:rPr>
                <w:rFonts w:asciiTheme="minorHAnsi" w:hAnsiTheme="minorHAnsi" w:cstheme="minorHAnsi"/>
              </w:rPr>
            </w:pPr>
          </w:p>
        </w:tc>
        <w:tc>
          <w:tcPr>
            <w:tcW w:w="1536"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604D0325" w14:textId="6F6BA988" w:rsidR="00CF04D9" w:rsidRDefault="00CF04D9" w:rsidP="000A356B">
            <w:pPr>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057E7D69" w14:textId="4E17502D" w:rsidR="00CF04D9" w:rsidRDefault="00CF04D9" w:rsidP="000A356B">
            <w:pPr>
              <w:rPr>
                <w:rFonts w:asciiTheme="minorHAnsi" w:hAnsiTheme="minorHAnsi" w:cstheme="minorHAnsi"/>
              </w:rPr>
            </w:pPr>
          </w:p>
        </w:tc>
        <w:tc>
          <w:tcPr>
            <w:tcW w:w="1258"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609DC5E3" w14:textId="369004DD" w:rsidR="00CF04D9" w:rsidRDefault="00CF04D9" w:rsidP="000A356B">
            <w:pPr>
              <w:rPr>
                <w:rFonts w:asciiTheme="minorHAnsi" w:hAnsiTheme="minorHAnsi" w:cstheme="minorHAnsi"/>
              </w:rPr>
            </w:pPr>
          </w:p>
        </w:tc>
        <w:bookmarkStart w:id="7" w:name="bkPROTECT"/>
        <w:bookmarkEnd w:id="7"/>
      </w:tr>
    </w:tbl>
    <w:p w14:paraId="784AB2F3" w14:textId="77777777" w:rsidR="008763F6" w:rsidRPr="00E917C1" w:rsidRDefault="008763F6">
      <w:pPr>
        <w:rPr>
          <w:sz w:val="10"/>
          <w:szCs w:val="10"/>
        </w:rPr>
      </w:pPr>
    </w:p>
    <w:p w14:paraId="0407136D" w14:textId="77777777" w:rsidR="00E917C1" w:rsidRDefault="00E917C1"/>
    <w:tbl>
      <w:tblPr>
        <w:tblStyle w:val="TableGrid"/>
        <w:tblW w:w="15671" w:type="dxa"/>
        <w:tblInd w:w="-289" w:type="dxa"/>
        <w:tblLook w:val="04A0" w:firstRow="1" w:lastRow="0" w:firstColumn="1" w:lastColumn="0" w:noHBand="0" w:noVBand="1"/>
      </w:tblPr>
      <w:tblGrid>
        <w:gridCol w:w="15671"/>
      </w:tblGrid>
      <w:tr w:rsidR="000A356B" w14:paraId="77B9EAE4" w14:textId="39D5FB7C" w:rsidTr="00F35D99">
        <w:trPr>
          <w:trHeight w:val="382"/>
        </w:trPr>
        <w:tc>
          <w:tcPr>
            <w:tcW w:w="15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1D956B" w14:textId="40D1F97C" w:rsidR="000A356B" w:rsidRDefault="000A356B">
            <w:pPr>
              <w:jc w:val="center"/>
              <w:rPr>
                <w:rFonts w:ascii="Calibri" w:hAnsi="Calibri"/>
                <w:b/>
                <w:sz w:val="32"/>
                <w:szCs w:val="32"/>
              </w:rPr>
            </w:pPr>
            <w:r>
              <w:rPr>
                <w:rFonts w:ascii="Calibri" w:hAnsi="Calibri"/>
                <w:b/>
                <w:sz w:val="32"/>
                <w:szCs w:val="32"/>
              </w:rPr>
              <w:t>PURSUE</w:t>
            </w:r>
          </w:p>
        </w:tc>
      </w:tr>
    </w:tbl>
    <w:p w14:paraId="2343B419" w14:textId="77777777" w:rsidR="000A356B" w:rsidRPr="000D2202" w:rsidRDefault="000A356B">
      <w:pPr>
        <w:rPr>
          <w:sz w:val="10"/>
          <w:szCs w:val="10"/>
        </w:rPr>
      </w:pPr>
    </w:p>
    <w:tbl>
      <w:tblPr>
        <w:tblStyle w:val="TableGrid"/>
        <w:tblW w:w="15671" w:type="dxa"/>
        <w:tblInd w:w="-289" w:type="dxa"/>
        <w:tblLook w:val="04A0" w:firstRow="1" w:lastRow="0" w:firstColumn="1" w:lastColumn="0" w:noHBand="0" w:noVBand="1"/>
      </w:tblPr>
      <w:tblGrid>
        <w:gridCol w:w="842"/>
        <w:gridCol w:w="2844"/>
        <w:gridCol w:w="1985"/>
        <w:gridCol w:w="5715"/>
        <w:gridCol w:w="1536"/>
        <w:gridCol w:w="1491"/>
        <w:gridCol w:w="1258"/>
      </w:tblGrid>
      <w:tr w:rsidR="00EF2904" w14:paraId="6A95A85F" w14:textId="3084421F" w:rsidTr="007246D9">
        <w:trPr>
          <w:trHeight w:val="382"/>
        </w:trPr>
        <w:tc>
          <w:tcPr>
            <w:tcW w:w="11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275205E" w14:textId="77777777" w:rsidR="00EF2904" w:rsidRPr="00147DAF" w:rsidRDefault="00EF2904" w:rsidP="00EF2904">
            <w:pPr>
              <w:jc w:val="center"/>
              <w:rPr>
                <w:rFonts w:ascii="Calibri" w:hAnsi="Calibri"/>
                <w:b/>
                <w:sz w:val="26"/>
                <w:szCs w:val="26"/>
              </w:rPr>
            </w:pPr>
            <w:r w:rsidRPr="00147DAF">
              <w:rPr>
                <w:rFonts w:ascii="Calibri" w:hAnsi="Calibri"/>
                <w:b/>
                <w:sz w:val="26"/>
                <w:szCs w:val="26"/>
              </w:rPr>
              <w:t>RESPONSE</w:t>
            </w:r>
          </w:p>
        </w:tc>
        <w:tc>
          <w:tcPr>
            <w:tcW w:w="428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E97954" w14:textId="7CC63C3C" w:rsidR="00EF2904" w:rsidRPr="00147DAF" w:rsidRDefault="00EF2904" w:rsidP="00EF2904">
            <w:pPr>
              <w:jc w:val="center"/>
              <w:rPr>
                <w:rFonts w:ascii="Calibri" w:hAnsi="Calibri"/>
                <w:b/>
                <w:sz w:val="26"/>
                <w:szCs w:val="26"/>
              </w:rPr>
            </w:pPr>
            <w:r w:rsidRPr="00147DAF">
              <w:rPr>
                <w:rFonts w:ascii="Calibri" w:hAnsi="Calibri"/>
                <w:b/>
                <w:sz w:val="26"/>
                <w:szCs w:val="26"/>
              </w:rPr>
              <w:t>ASSESSMENT</w:t>
            </w:r>
          </w:p>
        </w:tc>
      </w:tr>
      <w:tr w:rsidR="00EF2904" w14:paraId="2BC098C1" w14:textId="5E1CD626" w:rsidTr="00C34F36">
        <w:trPr>
          <w:trHeight w:val="382"/>
        </w:trPr>
        <w:tc>
          <w:tcPr>
            <w:tcW w:w="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693E46" w14:textId="63DDC733" w:rsidR="00EF2904" w:rsidRDefault="00EF2904" w:rsidP="00EF2904">
            <w:pPr>
              <w:rPr>
                <w:rFonts w:ascii="Calibri" w:hAnsi="Calibri"/>
                <w:b/>
              </w:rPr>
            </w:pPr>
            <w:r>
              <w:rPr>
                <w:rFonts w:ascii="Calibri" w:hAnsi="Calibri"/>
                <w:b/>
              </w:rPr>
              <w:t>Date</w:t>
            </w:r>
          </w:p>
        </w:tc>
        <w:tc>
          <w:tcPr>
            <w:tcW w:w="2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6BD47" w14:textId="1C3B5694" w:rsidR="00EF2904" w:rsidRDefault="00EF2904" w:rsidP="00EF2904">
            <w:pPr>
              <w:rPr>
                <w:rFonts w:ascii="Calibri" w:hAnsi="Calibri"/>
                <w:b/>
              </w:rPr>
            </w:pPr>
            <w:r>
              <w:rPr>
                <w:rFonts w:ascii="Calibri" w:hAnsi="Calibri"/>
                <w:b/>
              </w:rPr>
              <w:t>Action/Planned Activity</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2D7D50" w14:textId="77777777" w:rsidR="00EF2904" w:rsidRDefault="00EF2904" w:rsidP="00EF2904">
            <w:pPr>
              <w:rPr>
                <w:rFonts w:ascii="Calibri" w:hAnsi="Calibri"/>
                <w:b/>
              </w:rPr>
            </w:pPr>
            <w:r>
              <w:rPr>
                <w:rFonts w:ascii="Calibri" w:hAnsi="Calibri"/>
                <w:b/>
              </w:rPr>
              <w:t>Owner</w:t>
            </w:r>
          </w:p>
          <w:p w14:paraId="061808F7" w14:textId="4E2D39E8" w:rsidR="00EF2904" w:rsidRDefault="00EF2904" w:rsidP="00EF2904">
            <w:pPr>
              <w:rPr>
                <w:rFonts w:ascii="Calibri" w:hAnsi="Calibri"/>
                <w:b/>
              </w:rPr>
            </w:pPr>
            <w:r>
              <w:rPr>
                <w:rFonts w:ascii="Calibri" w:hAnsi="Calibri"/>
                <w:b/>
              </w:rPr>
              <w:t>(name/agency)</w:t>
            </w:r>
          </w:p>
        </w:tc>
        <w:tc>
          <w:tcPr>
            <w:tcW w:w="5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1C99BD" w14:textId="59E12CFE" w:rsidR="00EF2904" w:rsidRDefault="00EF2904" w:rsidP="00EF2904">
            <w:pPr>
              <w:rPr>
                <w:rFonts w:ascii="Calibri" w:hAnsi="Calibri"/>
                <w:b/>
              </w:rPr>
            </w:pPr>
            <w:r>
              <w:rPr>
                <w:rFonts w:ascii="Calibri" w:hAnsi="Calibri"/>
                <w:b/>
              </w:rPr>
              <w:t>Update/result</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42C65C" w14:textId="2E181DC5" w:rsidR="00EF2904" w:rsidRDefault="00EF2904" w:rsidP="00EF2904">
            <w:pPr>
              <w:rPr>
                <w:rFonts w:ascii="Calibri" w:hAnsi="Calibri"/>
                <w:b/>
                <w:sz w:val="20"/>
                <w:szCs w:val="20"/>
              </w:rPr>
            </w:pPr>
            <w:r>
              <w:rPr>
                <w:rFonts w:ascii="Calibri" w:hAnsi="Calibri"/>
                <w:b/>
              </w:rPr>
              <w:t xml:space="preserve">Status </w:t>
            </w:r>
          </w:p>
        </w:tc>
        <w:tc>
          <w:tcPr>
            <w:tcW w:w="1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20473" w14:textId="62B0E972" w:rsidR="00EF2904" w:rsidRDefault="00EF2904" w:rsidP="00EF2904">
            <w:pPr>
              <w:rPr>
                <w:rFonts w:ascii="Calibri" w:hAnsi="Calibri"/>
                <w:b/>
              </w:rPr>
            </w:pPr>
            <w:r>
              <w:rPr>
                <w:rFonts w:ascii="Calibri" w:hAnsi="Calibri"/>
                <w:b/>
              </w:rPr>
              <w:t>Disruption Assessment</w:t>
            </w:r>
          </w:p>
        </w:tc>
        <w:tc>
          <w:tcPr>
            <w:tcW w:w="12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505749" w14:textId="37F8AA95" w:rsidR="00EF2904" w:rsidRDefault="00EF2904" w:rsidP="00EF2904">
            <w:pPr>
              <w:rPr>
                <w:rFonts w:ascii="Calibri" w:hAnsi="Calibri"/>
                <w:b/>
              </w:rPr>
            </w:pPr>
            <w:r>
              <w:rPr>
                <w:rFonts w:ascii="Calibri" w:hAnsi="Calibri"/>
                <w:b/>
              </w:rPr>
              <w:t>Submitted Y/N</w:t>
            </w:r>
          </w:p>
        </w:tc>
      </w:tr>
      <w:tr w:rsidR="00CF04D9" w14:paraId="5392E4FE" w14:textId="77777777" w:rsidTr="000A356B">
        <w:trPr>
          <w:trHeight w:val="439"/>
        </w:trPr>
        <w:tc>
          <w:tcPr>
            <w:tcW w:w="842"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4F562010" w14:textId="6FBA3DED" w:rsidR="00CF04D9" w:rsidRDefault="00CF04D9" w:rsidP="000A356B">
            <w:pPr>
              <w:rPr>
                <w:rFonts w:asciiTheme="minorHAnsi" w:hAnsiTheme="minorHAnsi" w:cstheme="minorHAnsi"/>
              </w:rPr>
            </w:pPr>
          </w:p>
        </w:tc>
        <w:tc>
          <w:tcPr>
            <w:tcW w:w="2844"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3618DA55" w14:textId="4C1F8190" w:rsidR="00CF04D9" w:rsidRDefault="00CF04D9" w:rsidP="000A356B">
            <w:pPr>
              <w:rPr>
                <w:rFonts w:asciiTheme="minorHAnsi" w:hAnsiTheme="minorHAnsi"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727CC485" w14:textId="1B093ABF" w:rsidR="00CF04D9" w:rsidRDefault="00CF04D9" w:rsidP="000A356B">
            <w:pPr>
              <w:rPr>
                <w:rFonts w:asciiTheme="minorHAnsi" w:hAnsiTheme="minorHAnsi" w:cstheme="minorHAnsi"/>
              </w:rPr>
            </w:pPr>
          </w:p>
        </w:tc>
        <w:tc>
          <w:tcPr>
            <w:tcW w:w="5715"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378C13C2" w14:textId="00D2335E" w:rsidR="00CF04D9" w:rsidRDefault="00CF04D9" w:rsidP="000A356B">
            <w:pPr>
              <w:rPr>
                <w:rFonts w:asciiTheme="minorHAnsi" w:hAnsiTheme="minorHAnsi" w:cstheme="minorHAnsi"/>
              </w:rPr>
            </w:pPr>
          </w:p>
        </w:tc>
        <w:tc>
          <w:tcPr>
            <w:tcW w:w="1536"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13DED39E" w14:textId="41F22069" w:rsidR="00CF04D9" w:rsidRDefault="00CF04D9" w:rsidP="000A356B">
            <w:pPr>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66691B94" w14:textId="2DCA38CF" w:rsidR="00CF04D9" w:rsidRDefault="00CF04D9" w:rsidP="000A356B">
            <w:pPr>
              <w:rPr>
                <w:rFonts w:asciiTheme="minorHAnsi" w:hAnsiTheme="minorHAnsi" w:cstheme="minorHAnsi"/>
              </w:rPr>
            </w:pPr>
          </w:p>
        </w:tc>
        <w:tc>
          <w:tcPr>
            <w:tcW w:w="1258"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6953EC08" w14:textId="4791572D" w:rsidR="00CF04D9" w:rsidRDefault="00CF04D9" w:rsidP="000A356B">
            <w:pPr>
              <w:rPr>
                <w:rFonts w:asciiTheme="minorHAnsi" w:hAnsiTheme="minorHAnsi" w:cstheme="minorHAnsi"/>
              </w:rPr>
            </w:pPr>
          </w:p>
        </w:tc>
      </w:tr>
      <w:tr w:rsidR="00CF04D9" w14:paraId="7F108D37" w14:textId="77777777" w:rsidTr="000A356B">
        <w:trPr>
          <w:trHeight w:val="439"/>
        </w:trPr>
        <w:tc>
          <w:tcPr>
            <w:tcW w:w="842"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252FF7D8" w14:textId="112507C2" w:rsidR="00CF04D9" w:rsidRDefault="00CF04D9" w:rsidP="000A356B">
            <w:pPr>
              <w:rPr>
                <w:rFonts w:asciiTheme="minorHAnsi" w:hAnsiTheme="minorHAnsi" w:cstheme="minorHAnsi"/>
              </w:rPr>
            </w:pPr>
          </w:p>
        </w:tc>
        <w:tc>
          <w:tcPr>
            <w:tcW w:w="2844"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3C43E7D8" w14:textId="59BBB53F" w:rsidR="00CF04D9" w:rsidRDefault="00CF04D9" w:rsidP="000A356B">
            <w:pPr>
              <w:rPr>
                <w:rFonts w:asciiTheme="minorHAnsi" w:hAnsiTheme="minorHAnsi"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14222329" w14:textId="305576CF" w:rsidR="00CF04D9" w:rsidRDefault="00CF04D9" w:rsidP="000A356B">
            <w:pPr>
              <w:rPr>
                <w:rFonts w:asciiTheme="minorHAnsi" w:hAnsiTheme="minorHAnsi" w:cstheme="minorHAnsi"/>
              </w:rPr>
            </w:pPr>
          </w:p>
        </w:tc>
        <w:tc>
          <w:tcPr>
            <w:tcW w:w="5715"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7CAB9FA0" w14:textId="1BCA0604" w:rsidR="00CF04D9" w:rsidRDefault="00CF04D9" w:rsidP="000A356B">
            <w:pPr>
              <w:rPr>
                <w:rFonts w:asciiTheme="minorHAnsi" w:hAnsiTheme="minorHAnsi" w:cstheme="minorHAnsi"/>
              </w:rPr>
            </w:pPr>
          </w:p>
        </w:tc>
        <w:tc>
          <w:tcPr>
            <w:tcW w:w="1536"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5F17C51E" w14:textId="05B21486" w:rsidR="00CF04D9" w:rsidRDefault="00CF04D9" w:rsidP="000A356B">
            <w:pPr>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2DF203D0" w14:textId="6623C7BA" w:rsidR="00CF04D9" w:rsidRDefault="00CF04D9" w:rsidP="000A356B">
            <w:pPr>
              <w:rPr>
                <w:rFonts w:asciiTheme="minorHAnsi" w:hAnsiTheme="minorHAnsi" w:cstheme="minorHAnsi"/>
              </w:rPr>
            </w:pPr>
          </w:p>
        </w:tc>
        <w:tc>
          <w:tcPr>
            <w:tcW w:w="1258"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38891C54" w14:textId="56E68FB4" w:rsidR="00CF04D9" w:rsidRDefault="00CF04D9" w:rsidP="000A356B">
            <w:pPr>
              <w:rPr>
                <w:rFonts w:asciiTheme="minorHAnsi" w:hAnsiTheme="minorHAnsi" w:cstheme="minorHAnsi"/>
              </w:rPr>
            </w:pPr>
          </w:p>
        </w:tc>
      </w:tr>
      <w:tr w:rsidR="00CF04D9" w14:paraId="0C805123" w14:textId="77777777" w:rsidTr="000A356B">
        <w:trPr>
          <w:trHeight w:val="439"/>
        </w:trPr>
        <w:tc>
          <w:tcPr>
            <w:tcW w:w="842"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0745242B" w14:textId="4D5C9C9C" w:rsidR="00CF04D9" w:rsidRDefault="00CF04D9" w:rsidP="000A356B">
            <w:pPr>
              <w:rPr>
                <w:rFonts w:asciiTheme="minorHAnsi" w:hAnsiTheme="minorHAnsi" w:cstheme="minorHAnsi"/>
              </w:rPr>
            </w:pPr>
          </w:p>
        </w:tc>
        <w:tc>
          <w:tcPr>
            <w:tcW w:w="2844"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028934D4" w14:textId="464E854C" w:rsidR="00CF04D9" w:rsidRDefault="00CF04D9" w:rsidP="000A356B">
            <w:pPr>
              <w:rPr>
                <w:rFonts w:asciiTheme="minorHAnsi" w:hAnsiTheme="minorHAnsi" w:cstheme="minorHAnsi"/>
              </w:rPr>
            </w:pP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64BC6D20" w14:textId="26848E29" w:rsidR="00CF04D9" w:rsidRDefault="00CF04D9" w:rsidP="000A356B">
            <w:pPr>
              <w:rPr>
                <w:rFonts w:asciiTheme="minorHAnsi" w:hAnsiTheme="minorHAnsi" w:cstheme="minorHAnsi"/>
              </w:rPr>
            </w:pPr>
          </w:p>
        </w:tc>
        <w:tc>
          <w:tcPr>
            <w:tcW w:w="5715"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2BB342BD" w14:textId="6C3E20FE" w:rsidR="00CF04D9" w:rsidRDefault="00CF04D9" w:rsidP="000A356B">
            <w:pPr>
              <w:rPr>
                <w:rFonts w:asciiTheme="minorHAnsi" w:hAnsiTheme="minorHAnsi" w:cstheme="minorHAnsi"/>
              </w:rPr>
            </w:pPr>
          </w:p>
        </w:tc>
        <w:tc>
          <w:tcPr>
            <w:tcW w:w="1536"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17141C89" w14:textId="50912B7C" w:rsidR="00CF04D9" w:rsidRDefault="00CF04D9" w:rsidP="000A356B">
            <w:pPr>
              <w:rPr>
                <w:rFonts w:asciiTheme="minorHAnsi" w:hAnsiTheme="minorHAnsi" w:cstheme="minorHAnsi"/>
              </w:rPr>
            </w:pPr>
          </w:p>
        </w:tc>
        <w:tc>
          <w:tcPr>
            <w:tcW w:w="1491"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79977F5E" w14:textId="32C527B5" w:rsidR="00CF04D9" w:rsidRDefault="00CF04D9" w:rsidP="000A356B">
            <w:pPr>
              <w:rPr>
                <w:rFonts w:asciiTheme="minorHAnsi" w:hAnsiTheme="minorHAnsi" w:cstheme="minorHAnsi"/>
              </w:rPr>
            </w:pPr>
          </w:p>
        </w:tc>
        <w:tc>
          <w:tcPr>
            <w:tcW w:w="1258" w:type="dxa"/>
            <w:tcBorders>
              <w:top w:val="single" w:sz="4" w:space="0" w:color="auto"/>
              <w:left w:val="single" w:sz="4" w:space="0" w:color="auto"/>
              <w:bottom w:val="single" w:sz="4" w:space="0" w:color="auto"/>
              <w:right w:val="single" w:sz="4" w:space="0" w:color="auto"/>
            </w:tcBorders>
            <w:shd w:val="clear" w:color="auto" w:fill="FDE9D9" w:themeFill="accent6" w:themeFillTint="33"/>
            <w:tcMar>
              <w:top w:w="28" w:type="dxa"/>
              <w:bottom w:w="28" w:type="dxa"/>
            </w:tcMar>
            <w:vAlign w:val="center"/>
          </w:tcPr>
          <w:p w14:paraId="43FE43EA" w14:textId="54A75718" w:rsidR="00CF04D9" w:rsidRDefault="00CF04D9" w:rsidP="000A356B">
            <w:pPr>
              <w:rPr>
                <w:rFonts w:asciiTheme="minorHAnsi" w:hAnsiTheme="minorHAnsi" w:cstheme="minorHAnsi"/>
              </w:rPr>
            </w:pPr>
          </w:p>
        </w:tc>
        <w:bookmarkStart w:id="8" w:name="bkPURSUE"/>
        <w:bookmarkEnd w:id="8"/>
      </w:tr>
    </w:tbl>
    <w:p w14:paraId="78DC4222" w14:textId="70466D45" w:rsidR="00746A01" w:rsidRPr="00E917C1" w:rsidRDefault="00746A01">
      <w:pPr>
        <w:rPr>
          <w:rFonts w:cs="Arial"/>
          <w:color w:val="000000"/>
          <w:sz w:val="10"/>
          <w:szCs w:val="10"/>
        </w:rPr>
      </w:pPr>
    </w:p>
    <w:p w14:paraId="66A7FD23" w14:textId="77777777" w:rsidR="00126E80" w:rsidRDefault="00126E80" w:rsidP="00E917C1">
      <w:pPr>
        <w:rPr>
          <w:b/>
          <w:bCs/>
          <w:u w:val="single"/>
        </w:rPr>
      </w:pPr>
    </w:p>
    <w:p w14:paraId="4B1E843D" w14:textId="77777777" w:rsidR="0044708A" w:rsidRDefault="0044708A" w:rsidP="00E917C1">
      <w:pPr>
        <w:rPr>
          <w:b/>
          <w:bCs/>
          <w:u w:val="single"/>
        </w:rPr>
      </w:pPr>
    </w:p>
    <w:p w14:paraId="18EFD986" w14:textId="77777777" w:rsidR="00CF04D9" w:rsidRDefault="00CF04D9" w:rsidP="00E917C1">
      <w:pPr>
        <w:rPr>
          <w:b/>
          <w:bCs/>
          <w:u w:val="single"/>
        </w:rPr>
      </w:pPr>
    </w:p>
    <w:p w14:paraId="1BB7634C" w14:textId="77777777" w:rsidR="00CF04D9" w:rsidRDefault="00CF04D9" w:rsidP="00E917C1">
      <w:pPr>
        <w:rPr>
          <w:b/>
          <w:bCs/>
          <w:u w:val="single"/>
        </w:rPr>
        <w:sectPr w:rsidR="00CF04D9" w:rsidSect="0023327C">
          <w:type w:val="continuous"/>
          <w:pgSz w:w="16838" w:h="11906" w:orient="landscape" w:code="9"/>
          <w:pgMar w:top="794" w:right="726" w:bottom="720" w:left="720" w:header="425" w:footer="839" w:gutter="0"/>
          <w:cols w:space="708"/>
          <w:titlePg/>
          <w:docGrid w:linePitch="360"/>
        </w:sectPr>
      </w:pPr>
    </w:p>
    <w:p w14:paraId="06299146" w14:textId="77777777" w:rsidR="00126E80" w:rsidRPr="00E917C1" w:rsidRDefault="00126E80" w:rsidP="00E917C1">
      <w:pPr>
        <w:rPr>
          <w:b/>
          <w:bCs/>
          <w:u w:val="single"/>
        </w:rPr>
      </w:pPr>
    </w:p>
    <w:sectPr w:rsidR="00126E80" w:rsidRPr="00E917C1" w:rsidSect="0023327C">
      <w:type w:val="continuous"/>
      <w:pgSz w:w="16838" w:h="11906" w:orient="landscape" w:code="9"/>
      <w:pgMar w:top="794" w:right="726" w:bottom="720" w:left="720" w:header="425" w:footer="8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02124" w14:textId="77777777" w:rsidR="005D6897" w:rsidRDefault="005D6897">
      <w:r>
        <w:separator/>
      </w:r>
    </w:p>
  </w:endnote>
  <w:endnote w:type="continuationSeparator" w:id="0">
    <w:p w14:paraId="6425DF8F" w14:textId="77777777" w:rsidR="005D6897" w:rsidRDefault="005D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980577"/>
      <w:docPartObj>
        <w:docPartGallery w:val="Page Numbers (Bottom of Page)"/>
        <w:docPartUnique/>
      </w:docPartObj>
    </w:sdtPr>
    <w:sdtEndPr>
      <w:rPr>
        <w:rFonts w:asciiTheme="minorHAnsi" w:hAnsiTheme="minorHAnsi" w:cstheme="minorHAnsi"/>
        <w:noProof/>
        <w:sz w:val="20"/>
        <w:szCs w:val="20"/>
      </w:rPr>
    </w:sdtEndPr>
    <w:sdtContent>
      <w:p w14:paraId="0C31AE5D" w14:textId="77777777" w:rsidR="00D73E63" w:rsidRDefault="00D73E63">
        <w:pPr>
          <w:pStyle w:val="Footer"/>
          <w:jc w:val="center"/>
          <w:rPr>
            <w:rFonts w:asciiTheme="minorHAnsi" w:hAnsiTheme="minorHAnsi" w:cstheme="minorHAnsi"/>
            <w:noProof/>
            <w:sz w:val="20"/>
            <w:szCs w:val="20"/>
          </w:rPr>
        </w:pPr>
        <w:r w:rsidRPr="00D73E63">
          <w:rPr>
            <w:rFonts w:asciiTheme="minorHAnsi" w:hAnsiTheme="minorHAnsi" w:cstheme="minorHAnsi"/>
            <w:sz w:val="20"/>
            <w:szCs w:val="20"/>
          </w:rPr>
          <w:fldChar w:fldCharType="begin"/>
        </w:r>
        <w:r w:rsidRPr="00D73E63">
          <w:rPr>
            <w:rFonts w:asciiTheme="minorHAnsi" w:hAnsiTheme="minorHAnsi" w:cstheme="minorHAnsi"/>
            <w:sz w:val="20"/>
            <w:szCs w:val="20"/>
          </w:rPr>
          <w:instrText xml:space="preserve"> PAGE   \* MERGEFORMAT </w:instrText>
        </w:r>
        <w:r w:rsidRPr="00D73E63">
          <w:rPr>
            <w:rFonts w:asciiTheme="minorHAnsi" w:hAnsiTheme="minorHAnsi" w:cstheme="minorHAnsi"/>
            <w:sz w:val="20"/>
            <w:szCs w:val="20"/>
          </w:rPr>
          <w:fldChar w:fldCharType="separate"/>
        </w:r>
        <w:r w:rsidR="00EB7E49">
          <w:rPr>
            <w:rFonts w:asciiTheme="minorHAnsi" w:hAnsiTheme="minorHAnsi" w:cstheme="minorHAnsi"/>
            <w:noProof/>
            <w:sz w:val="20"/>
            <w:szCs w:val="20"/>
          </w:rPr>
          <w:t>4</w:t>
        </w:r>
        <w:r w:rsidRPr="00D73E63">
          <w:rPr>
            <w:rFonts w:asciiTheme="minorHAnsi" w:hAnsiTheme="minorHAnsi" w:cstheme="minorHAnsi"/>
            <w:noProof/>
            <w:sz w:val="20"/>
            <w:szCs w:val="20"/>
          </w:rPr>
          <w:fldChar w:fldCharType="end"/>
        </w:r>
      </w:p>
      <w:p w14:paraId="23A69F76" w14:textId="7656F7C8" w:rsidR="005F74E2" w:rsidRPr="00D73E63" w:rsidRDefault="00D73E63" w:rsidP="00D73E63">
        <w:pPr>
          <w:pStyle w:val="Header"/>
          <w:jc w:val="center"/>
          <w:rPr>
            <w:rFonts w:asciiTheme="minorHAnsi" w:hAnsiTheme="minorHAnsi" w:cstheme="minorHAnsi"/>
            <w:b/>
            <w:bCs/>
            <w:color w:val="CC0000"/>
            <w:sz w:val="20"/>
            <w:szCs w:val="28"/>
          </w:rPr>
        </w:pPr>
        <w:r w:rsidRPr="000661EB">
          <w:rPr>
            <w:rFonts w:asciiTheme="minorHAnsi" w:hAnsiTheme="minorHAnsi" w:cstheme="minorHAnsi"/>
            <w:b/>
            <w:bCs/>
            <w:color w:val="CC0000"/>
            <w:sz w:val="20"/>
            <w:szCs w:val="28"/>
          </w:rPr>
          <w:t>OFFICIAL-SENSITIVE-OPERATIONAL</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351168"/>
      <w:docPartObj>
        <w:docPartGallery w:val="Page Numbers (Bottom of Page)"/>
        <w:docPartUnique/>
      </w:docPartObj>
    </w:sdtPr>
    <w:sdtEndPr>
      <w:rPr>
        <w:noProof/>
      </w:rPr>
    </w:sdtEndPr>
    <w:sdtContent>
      <w:p w14:paraId="15163CB8" w14:textId="0A031C3E" w:rsidR="000661EB" w:rsidRDefault="000661EB">
        <w:pPr>
          <w:pStyle w:val="Footer"/>
          <w:jc w:val="center"/>
        </w:pPr>
        <w:r w:rsidRPr="000661EB">
          <w:rPr>
            <w:rFonts w:asciiTheme="minorHAnsi" w:hAnsiTheme="minorHAnsi" w:cstheme="minorHAnsi"/>
            <w:b/>
            <w:sz w:val="20"/>
            <w:szCs w:val="20"/>
          </w:rPr>
          <w:fldChar w:fldCharType="begin"/>
        </w:r>
        <w:r w:rsidRPr="000661EB">
          <w:rPr>
            <w:rFonts w:asciiTheme="minorHAnsi" w:hAnsiTheme="minorHAnsi" w:cstheme="minorHAnsi"/>
            <w:b/>
            <w:sz w:val="20"/>
            <w:szCs w:val="20"/>
          </w:rPr>
          <w:instrText xml:space="preserve"> PAGE   \* MERGEFORMAT </w:instrText>
        </w:r>
        <w:r w:rsidRPr="000661EB">
          <w:rPr>
            <w:rFonts w:asciiTheme="minorHAnsi" w:hAnsiTheme="minorHAnsi" w:cstheme="minorHAnsi"/>
            <w:b/>
            <w:sz w:val="20"/>
            <w:szCs w:val="20"/>
          </w:rPr>
          <w:fldChar w:fldCharType="separate"/>
        </w:r>
        <w:r w:rsidR="00EB7E49">
          <w:rPr>
            <w:rFonts w:asciiTheme="minorHAnsi" w:hAnsiTheme="minorHAnsi" w:cstheme="minorHAnsi"/>
            <w:b/>
            <w:noProof/>
            <w:sz w:val="20"/>
            <w:szCs w:val="20"/>
          </w:rPr>
          <w:t>3</w:t>
        </w:r>
        <w:r w:rsidRPr="000661EB">
          <w:rPr>
            <w:rFonts w:asciiTheme="minorHAnsi" w:hAnsiTheme="minorHAnsi" w:cstheme="minorHAnsi"/>
            <w:b/>
            <w:noProof/>
            <w:sz w:val="20"/>
            <w:szCs w:val="20"/>
          </w:rPr>
          <w:fldChar w:fldCharType="end"/>
        </w:r>
      </w:p>
    </w:sdtContent>
  </w:sdt>
  <w:p w14:paraId="23A69F78" w14:textId="51806ED4" w:rsidR="005F74E2" w:rsidRPr="000661EB" w:rsidRDefault="000661EB" w:rsidP="000661EB">
    <w:pPr>
      <w:pStyle w:val="Header"/>
      <w:jc w:val="center"/>
      <w:rPr>
        <w:rFonts w:asciiTheme="minorHAnsi" w:hAnsiTheme="minorHAnsi" w:cstheme="minorHAnsi"/>
        <w:b/>
        <w:bCs/>
        <w:color w:val="CC0000"/>
        <w:sz w:val="20"/>
        <w:szCs w:val="28"/>
      </w:rPr>
    </w:pPr>
    <w:r w:rsidRPr="000661EB">
      <w:rPr>
        <w:rFonts w:asciiTheme="minorHAnsi" w:hAnsiTheme="minorHAnsi" w:cstheme="minorHAnsi"/>
        <w:b/>
        <w:bCs/>
        <w:color w:val="CC0000"/>
        <w:sz w:val="20"/>
        <w:szCs w:val="28"/>
      </w:rPr>
      <w:t>OFFICIAL-SENSITIVE-OPERATIONAL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7798280"/>
      <w:docPartObj>
        <w:docPartGallery w:val="Page Numbers (Bottom of Page)"/>
        <w:docPartUnique/>
      </w:docPartObj>
    </w:sdtPr>
    <w:sdtEndPr>
      <w:rPr>
        <w:rFonts w:asciiTheme="minorHAnsi" w:hAnsiTheme="minorHAnsi" w:cstheme="minorHAnsi"/>
        <w:b/>
        <w:noProof/>
        <w:color w:val="000000" w:themeColor="text1"/>
        <w:sz w:val="20"/>
        <w:szCs w:val="20"/>
      </w:rPr>
    </w:sdtEndPr>
    <w:sdtContent>
      <w:p w14:paraId="032A742C" w14:textId="52DCB221" w:rsidR="000661EB" w:rsidRDefault="000661EB" w:rsidP="00895B2C">
        <w:pPr>
          <w:pStyle w:val="Footer"/>
          <w:rPr>
            <w:rFonts w:asciiTheme="minorHAnsi" w:hAnsiTheme="minorHAnsi" w:cstheme="minorHAnsi"/>
            <w:b/>
            <w:noProof/>
            <w:color w:val="000000" w:themeColor="text1"/>
            <w:sz w:val="20"/>
            <w:szCs w:val="20"/>
          </w:rPr>
        </w:pPr>
        <w:r w:rsidRPr="000661EB">
          <w:rPr>
            <w:rFonts w:asciiTheme="minorHAnsi" w:hAnsiTheme="minorHAnsi" w:cstheme="minorHAnsi"/>
            <w:b/>
            <w:color w:val="000000" w:themeColor="text1"/>
            <w:sz w:val="20"/>
            <w:szCs w:val="20"/>
          </w:rPr>
          <w:fldChar w:fldCharType="begin"/>
        </w:r>
        <w:r w:rsidRPr="000661EB">
          <w:rPr>
            <w:rFonts w:asciiTheme="minorHAnsi" w:hAnsiTheme="minorHAnsi" w:cstheme="minorHAnsi"/>
            <w:b/>
            <w:color w:val="000000" w:themeColor="text1"/>
            <w:sz w:val="20"/>
            <w:szCs w:val="20"/>
          </w:rPr>
          <w:instrText xml:space="preserve"> PAGE   \* MERGEFORMAT </w:instrText>
        </w:r>
        <w:r w:rsidRPr="000661EB">
          <w:rPr>
            <w:rFonts w:asciiTheme="minorHAnsi" w:hAnsiTheme="minorHAnsi" w:cstheme="minorHAnsi"/>
            <w:b/>
            <w:color w:val="000000" w:themeColor="text1"/>
            <w:sz w:val="20"/>
            <w:szCs w:val="20"/>
          </w:rPr>
          <w:fldChar w:fldCharType="separate"/>
        </w:r>
        <w:r w:rsidR="00EB7E49">
          <w:rPr>
            <w:rFonts w:asciiTheme="minorHAnsi" w:hAnsiTheme="minorHAnsi" w:cstheme="minorHAnsi"/>
            <w:b/>
            <w:noProof/>
            <w:color w:val="000000" w:themeColor="text1"/>
            <w:sz w:val="20"/>
            <w:szCs w:val="20"/>
          </w:rPr>
          <w:t>2</w:t>
        </w:r>
        <w:r w:rsidRPr="000661EB">
          <w:rPr>
            <w:rFonts w:asciiTheme="minorHAnsi" w:hAnsiTheme="minorHAnsi" w:cstheme="minorHAnsi"/>
            <w:b/>
            <w:noProof/>
            <w:color w:val="000000" w:themeColor="text1"/>
            <w:sz w:val="20"/>
            <w:szCs w:val="20"/>
          </w:rPr>
          <w:fldChar w:fldCharType="end"/>
        </w:r>
      </w:p>
      <w:p w14:paraId="5D1A0374" w14:textId="4134D660" w:rsidR="000661EB" w:rsidRPr="000661EB" w:rsidRDefault="000661EB" w:rsidP="000661EB">
        <w:pPr>
          <w:pStyle w:val="Header"/>
          <w:jc w:val="center"/>
          <w:rPr>
            <w:rFonts w:asciiTheme="minorHAnsi" w:hAnsiTheme="minorHAnsi" w:cstheme="minorHAnsi"/>
            <w:b/>
            <w:bCs/>
            <w:color w:val="CC0000"/>
            <w:sz w:val="20"/>
            <w:szCs w:val="28"/>
          </w:rPr>
        </w:pPr>
        <w:r w:rsidRPr="000661EB">
          <w:rPr>
            <w:rFonts w:asciiTheme="minorHAnsi" w:hAnsiTheme="minorHAnsi" w:cstheme="minorHAnsi"/>
            <w:b/>
            <w:bCs/>
            <w:color w:val="CC0000"/>
            <w:sz w:val="20"/>
            <w:szCs w:val="28"/>
          </w:rPr>
          <w:t>OFFICIAL-SENSITIVE-OPERATIONAL</w:t>
        </w:r>
      </w:p>
    </w:sdtContent>
  </w:sdt>
  <w:p w14:paraId="23A69F7C" w14:textId="1135EEE2" w:rsidR="005F74E2" w:rsidRDefault="005F74E2">
    <w:pPr>
      <w:pStyle w:val="Footer"/>
      <w:rPr>
        <w:color w:val="FFFFFF"/>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1A646" w14:textId="77777777" w:rsidR="005D6897" w:rsidRDefault="005D6897">
      <w:r>
        <w:separator/>
      </w:r>
    </w:p>
  </w:footnote>
  <w:footnote w:type="continuationSeparator" w:id="0">
    <w:p w14:paraId="7249D651" w14:textId="77777777" w:rsidR="005D6897" w:rsidRDefault="005D6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9F71" w14:textId="77777777" w:rsidR="005F74E2" w:rsidRPr="000661EB" w:rsidRDefault="005F74E2" w:rsidP="00D217AC">
    <w:pPr>
      <w:pStyle w:val="Header"/>
      <w:jc w:val="center"/>
      <w:rPr>
        <w:rFonts w:asciiTheme="minorHAnsi" w:hAnsiTheme="minorHAnsi" w:cstheme="minorHAnsi"/>
        <w:b/>
        <w:bCs/>
        <w:color w:val="CC0000"/>
        <w:sz w:val="20"/>
        <w:szCs w:val="28"/>
      </w:rPr>
    </w:pPr>
    <w:bookmarkStart w:id="0" w:name="TITUS1HeaderEvenPages"/>
    <w:r w:rsidRPr="000661EB">
      <w:rPr>
        <w:rFonts w:asciiTheme="minorHAnsi" w:hAnsiTheme="minorHAnsi" w:cstheme="minorHAnsi"/>
        <w:b/>
        <w:bCs/>
        <w:color w:val="CC0000"/>
        <w:sz w:val="20"/>
        <w:szCs w:val="28"/>
      </w:rPr>
      <w:t>OFFICIAL-SENSITIVE-OPERATIONAL</w:t>
    </w:r>
  </w:p>
  <w:bookmarkEnd w:i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9F73" w14:textId="77777777" w:rsidR="005F74E2" w:rsidRPr="000661EB" w:rsidRDefault="005F74E2" w:rsidP="00D217AC">
    <w:pPr>
      <w:pStyle w:val="Header"/>
      <w:jc w:val="center"/>
      <w:rPr>
        <w:rFonts w:asciiTheme="minorHAnsi" w:hAnsiTheme="minorHAnsi" w:cstheme="minorHAnsi"/>
        <w:b/>
        <w:bCs/>
        <w:color w:val="CC0000"/>
        <w:sz w:val="20"/>
        <w:szCs w:val="28"/>
      </w:rPr>
    </w:pPr>
    <w:bookmarkStart w:id="1" w:name="TITUS1HeaderPrimary"/>
    <w:r w:rsidRPr="000661EB">
      <w:rPr>
        <w:rFonts w:asciiTheme="minorHAnsi" w:hAnsiTheme="minorHAnsi" w:cstheme="minorHAnsi"/>
        <w:b/>
        <w:bCs/>
        <w:color w:val="CC0000"/>
        <w:sz w:val="20"/>
        <w:szCs w:val="28"/>
      </w:rPr>
      <w:t>OFFICIAL-SENSITIVE-OPERATIONAL</w:t>
    </w:r>
  </w:p>
  <w:bookmarkEnd w:i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69F79" w14:textId="77777777" w:rsidR="005F74E2" w:rsidRPr="000661EB" w:rsidRDefault="005F74E2" w:rsidP="00D217AC">
    <w:pPr>
      <w:pStyle w:val="Header"/>
      <w:jc w:val="center"/>
      <w:rPr>
        <w:rFonts w:asciiTheme="minorHAnsi" w:hAnsiTheme="minorHAnsi" w:cstheme="minorHAnsi"/>
        <w:b/>
        <w:color w:val="CC0000"/>
        <w:sz w:val="20"/>
        <w:szCs w:val="20"/>
      </w:rPr>
    </w:pPr>
    <w:bookmarkStart w:id="2" w:name="TITUS1HeaderFirstPage"/>
    <w:r w:rsidRPr="000661EB">
      <w:rPr>
        <w:rFonts w:asciiTheme="minorHAnsi" w:hAnsiTheme="minorHAnsi" w:cstheme="minorHAnsi"/>
        <w:b/>
        <w:color w:val="CC0000"/>
        <w:sz w:val="20"/>
        <w:szCs w:val="20"/>
      </w:rPr>
      <w:t>OFFICIAL-SENSITIVE-OPERATIONAL</w:t>
    </w:r>
  </w:p>
  <w:bookmarkEnd w:id="2"/>
  <w:p w14:paraId="23A69F7A" w14:textId="77777777" w:rsidR="005F74E2" w:rsidRDefault="005F7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30B3"/>
    <w:multiLevelType w:val="hybridMultilevel"/>
    <w:tmpl w:val="1304F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613ED"/>
    <w:multiLevelType w:val="hybridMultilevel"/>
    <w:tmpl w:val="82DE2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94B53"/>
    <w:multiLevelType w:val="hybridMultilevel"/>
    <w:tmpl w:val="076E5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611105"/>
    <w:multiLevelType w:val="hybridMultilevel"/>
    <w:tmpl w:val="4DD8CC54"/>
    <w:lvl w:ilvl="0" w:tplc="42169BD4">
      <w:start w:val="1"/>
      <w:numFmt w:val="bullet"/>
      <w:lvlText w:val=""/>
      <w:lvlJc w:val="left"/>
      <w:pPr>
        <w:tabs>
          <w:tab w:val="num" w:pos="510"/>
        </w:tabs>
        <w:ind w:left="510" w:hanging="397"/>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BF1033"/>
    <w:multiLevelType w:val="hybridMultilevel"/>
    <w:tmpl w:val="AFAA7F2C"/>
    <w:lvl w:ilvl="0" w:tplc="0409000F">
      <w:start w:val="1"/>
      <w:numFmt w:val="decimal"/>
      <w:lvlText w:val="%1."/>
      <w:lvlJc w:val="left"/>
      <w:pPr>
        <w:tabs>
          <w:tab w:val="num" w:pos="240"/>
        </w:tabs>
        <w:ind w:left="240" w:hanging="360"/>
      </w:pPr>
    </w:lvl>
    <w:lvl w:ilvl="1" w:tplc="08090019" w:tentative="1">
      <w:start w:val="1"/>
      <w:numFmt w:val="lowerLetter"/>
      <w:lvlText w:val="%2."/>
      <w:lvlJc w:val="left"/>
      <w:pPr>
        <w:tabs>
          <w:tab w:val="num" w:pos="1320"/>
        </w:tabs>
        <w:ind w:left="1320" w:hanging="360"/>
      </w:pPr>
    </w:lvl>
    <w:lvl w:ilvl="2" w:tplc="0809001B" w:tentative="1">
      <w:start w:val="1"/>
      <w:numFmt w:val="lowerRoman"/>
      <w:lvlText w:val="%3."/>
      <w:lvlJc w:val="right"/>
      <w:pPr>
        <w:tabs>
          <w:tab w:val="num" w:pos="2040"/>
        </w:tabs>
        <w:ind w:left="2040" w:hanging="180"/>
      </w:pPr>
    </w:lvl>
    <w:lvl w:ilvl="3" w:tplc="0809000F" w:tentative="1">
      <w:start w:val="1"/>
      <w:numFmt w:val="decimal"/>
      <w:lvlText w:val="%4."/>
      <w:lvlJc w:val="left"/>
      <w:pPr>
        <w:tabs>
          <w:tab w:val="num" w:pos="2760"/>
        </w:tabs>
        <w:ind w:left="2760" w:hanging="360"/>
      </w:pPr>
    </w:lvl>
    <w:lvl w:ilvl="4" w:tplc="08090019" w:tentative="1">
      <w:start w:val="1"/>
      <w:numFmt w:val="lowerLetter"/>
      <w:lvlText w:val="%5."/>
      <w:lvlJc w:val="left"/>
      <w:pPr>
        <w:tabs>
          <w:tab w:val="num" w:pos="3480"/>
        </w:tabs>
        <w:ind w:left="3480" w:hanging="360"/>
      </w:pPr>
    </w:lvl>
    <w:lvl w:ilvl="5" w:tplc="0809001B" w:tentative="1">
      <w:start w:val="1"/>
      <w:numFmt w:val="lowerRoman"/>
      <w:lvlText w:val="%6."/>
      <w:lvlJc w:val="right"/>
      <w:pPr>
        <w:tabs>
          <w:tab w:val="num" w:pos="4200"/>
        </w:tabs>
        <w:ind w:left="4200" w:hanging="180"/>
      </w:pPr>
    </w:lvl>
    <w:lvl w:ilvl="6" w:tplc="0809000F" w:tentative="1">
      <w:start w:val="1"/>
      <w:numFmt w:val="decimal"/>
      <w:lvlText w:val="%7."/>
      <w:lvlJc w:val="left"/>
      <w:pPr>
        <w:tabs>
          <w:tab w:val="num" w:pos="4920"/>
        </w:tabs>
        <w:ind w:left="4920" w:hanging="360"/>
      </w:pPr>
    </w:lvl>
    <w:lvl w:ilvl="7" w:tplc="08090019" w:tentative="1">
      <w:start w:val="1"/>
      <w:numFmt w:val="lowerLetter"/>
      <w:lvlText w:val="%8."/>
      <w:lvlJc w:val="left"/>
      <w:pPr>
        <w:tabs>
          <w:tab w:val="num" w:pos="5640"/>
        </w:tabs>
        <w:ind w:left="5640" w:hanging="360"/>
      </w:pPr>
    </w:lvl>
    <w:lvl w:ilvl="8" w:tplc="0809001B" w:tentative="1">
      <w:start w:val="1"/>
      <w:numFmt w:val="lowerRoman"/>
      <w:lvlText w:val="%9."/>
      <w:lvlJc w:val="right"/>
      <w:pPr>
        <w:tabs>
          <w:tab w:val="num" w:pos="6360"/>
        </w:tabs>
        <w:ind w:left="6360" w:hanging="180"/>
      </w:pPr>
    </w:lvl>
  </w:abstractNum>
  <w:abstractNum w:abstractNumId="5" w15:restartNumberingAfterBreak="0">
    <w:nsid w:val="33685753"/>
    <w:multiLevelType w:val="hybridMultilevel"/>
    <w:tmpl w:val="AF724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1B587F"/>
    <w:multiLevelType w:val="hybridMultilevel"/>
    <w:tmpl w:val="900E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C26CC2"/>
    <w:multiLevelType w:val="hybridMultilevel"/>
    <w:tmpl w:val="44A610A4"/>
    <w:lvl w:ilvl="0" w:tplc="42169BD4">
      <w:start w:val="1"/>
      <w:numFmt w:val="bullet"/>
      <w:lvlText w:val=""/>
      <w:lvlJc w:val="left"/>
      <w:pPr>
        <w:tabs>
          <w:tab w:val="num" w:pos="397"/>
        </w:tabs>
        <w:ind w:left="397" w:hanging="397"/>
      </w:pPr>
      <w:rPr>
        <w:rFonts w:ascii="Symbol" w:hAnsi="Symbol" w:hint="default"/>
        <w:sz w:val="20"/>
      </w:rPr>
    </w:lvl>
    <w:lvl w:ilvl="1" w:tplc="04090003" w:tentative="1">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8" w15:restartNumberingAfterBreak="0">
    <w:nsid w:val="6B026CA3"/>
    <w:multiLevelType w:val="hybridMultilevel"/>
    <w:tmpl w:val="DF1267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89927040">
    <w:abstractNumId w:val="7"/>
  </w:num>
  <w:num w:numId="2" w16cid:durableId="829369202">
    <w:abstractNumId w:val="3"/>
  </w:num>
  <w:num w:numId="3" w16cid:durableId="1942060507">
    <w:abstractNumId w:val="4"/>
  </w:num>
  <w:num w:numId="4" w16cid:durableId="1637755398">
    <w:abstractNumId w:val="0"/>
  </w:num>
  <w:num w:numId="5" w16cid:durableId="982925825">
    <w:abstractNumId w:val="1"/>
  </w:num>
  <w:num w:numId="6" w16cid:durableId="2028436405">
    <w:abstractNumId w:val="5"/>
  </w:num>
  <w:num w:numId="7" w16cid:durableId="370543402">
    <w:abstractNumId w:val="6"/>
  </w:num>
  <w:num w:numId="8" w16cid:durableId="1713921701">
    <w:abstractNumId w:val="2"/>
  </w:num>
  <w:num w:numId="9" w16cid:durableId="11277463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noPunctuationKerning/>
  <w:characterSpacingControl w:val="doNotCompress"/>
  <w:hdrShapeDefaults>
    <o:shapedefaults v:ext="edit" spidmax="4097" fillcolor="#339">
      <v:fill color="#339" color2="fill lighten(54)" method="linear sigma" focus="100%" type="gradient"/>
      <v:textbox style="layout-flow:vertical;mso-layout-flow-alt:bottom-to-top"/>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7CD"/>
    <w:rsid w:val="000009DB"/>
    <w:rsid w:val="00001E9E"/>
    <w:rsid w:val="000047E2"/>
    <w:rsid w:val="00004E78"/>
    <w:rsid w:val="0000577B"/>
    <w:rsid w:val="00015736"/>
    <w:rsid w:val="000250A6"/>
    <w:rsid w:val="0002716E"/>
    <w:rsid w:val="00037A20"/>
    <w:rsid w:val="00051B7D"/>
    <w:rsid w:val="000638A8"/>
    <w:rsid w:val="0006484A"/>
    <w:rsid w:val="000661EB"/>
    <w:rsid w:val="00066F1D"/>
    <w:rsid w:val="00070DED"/>
    <w:rsid w:val="00087C9F"/>
    <w:rsid w:val="000925F3"/>
    <w:rsid w:val="000950F5"/>
    <w:rsid w:val="000A356B"/>
    <w:rsid w:val="000B2D6B"/>
    <w:rsid w:val="000B74B1"/>
    <w:rsid w:val="000D2202"/>
    <w:rsid w:val="000E2F48"/>
    <w:rsid w:val="000F6326"/>
    <w:rsid w:val="000F704F"/>
    <w:rsid w:val="00126E80"/>
    <w:rsid w:val="00130236"/>
    <w:rsid w:val="001302CC"/>
    <w:rsid w:val="00147DAF"/>
    <w:rsid w:val="001574F6"/>
    <w:rsid w:val="00192EE5"/>
    <w:rsid w:val="001A008E"/>
    <w:rsid w:val="001A14B4"/>
    <w:rsid w:val="001A391C"/>
    <w:rsid w:val="001B1016"/>
    <w:rsid w:val="001B5DD8"/>
    <w:rsid w:val="001B6170"/>
    <w:rsid w:val="001C10DF"/>
    <w:rsid w:val="001C2C7B"/>
    <w:rsid w:val="001C702A"/>
    <w:rsid w:val="001E0AA0"/>
    <w:rsid w:val="001E3747"/>
    <w:rsid w:val="001E7E5C"/>
    <w:rsid w:val="00222CF6"/>
    <w:rsid w:val="0023327C"/>
    <w:rsid w:val="0024744E"/>
    <w:rsid w:val="002563FE"/>
    <w:rsid w:val="00270BD5"/>
    <w:rsid w:val="0028041C"/>
    <w:rsid w:val="002978BA"/>
    <w:rsid w:val="002C77CF"/>
    <w:rsid w:val="002D7364"/>
    <w:rsid w:val="002E7F82"/>
    <w:rsid w:val="002F4209"/>
    <w:rsid w:val="00390278"/>
    <w:rsid w:val="00390454"/>
    <w:rsid w:val="0039300A"/>
    <w:rsid w:val="003C2E28"/>
    <w:rsid w:val="003D1326"/>
    <w:rsid w:val="003D5EBA"/>
    <w:rsid w:val="003E22A9"/>
    <w:rsid w:val="004007DD"/>
    <w:rsid w:val="00404BF2"/>
    <w:rsid w:val="00404D74"/>
    <w:rsid w:val="0041097E"/>
    <w:rsid w:val="00445511"/>
    <w:rsid w:val="0044708A"/>
    <w:rsid w:val="004A64D3"/>
    <w:rsid w:val="004A6B4E"/>
    <w:rsid w:val="004B0481"/>
    <w:rsid w:val="004B21E6"/>
    <w:rsid w:val="004B2AD7"/>
    <w:rsid w:val="004C1315"/>
    <w:rsid w:val="004C5A38"/>
    <w:rsid w:val="004F2014"/>
    <w:rsid w:val="004F2138"/>
    <w:rsid w:val="004F4EDD"/>
    <w:rsid w:val="005540F9"/>
    <w:rsid w:val="005561A5"/>
    <w:rsid w:val="005723EA"/>
    <w:rsid w:val="005B20EC"/>
    <w:rsid w:val="005B35ED"/>
    <w:rsid w:val="005B657F"/>
    <w:rsid w:val="005C43F1"/>
    <w:rsid w:val="005D2533"/>
    <w:rsid w:val="005D6897"/>
    <w:rsid w:val="005F2AB6"/>
    <w:rsid w:val="005F4041"/>
    <w:rsid w:val="005F74E2"/>
    <w:rsid w:val="00622BF3"/>
    <w:rsid w:val="00642445"/>
    <w:rsid w:val="00646C3E"/>
    <w:rsid w:val="00652EF9"/>
    <w:rsid w:val="00662FBA"/>
    <w:rsid w:val="00674CB5"/>
    <w:rsid w:val="00675D74"/>
    <w:rsid w:val="00680C9C"/>
    <w:rsid w:val="0068320D"/>
    <w:rsid w:val="00686B01"/>
    <w:rsid w:val="0069607F"/>
    <w:rsid w:val="006A4DC6"/>
    <w:rsid w:val="006C22D2"/>
    <w:rsid w:val="006C529F"/>
    <w:rsid w:val="006C67A5"/>
    <w:rsid w:val="006D07C8"/>
    <w:rsid w:val="006D0938"/>
    <w:rsid w:val="006D6F96"/>
    <w:rsid w:val="006D7CE5"/>
    <w:rsid w:val="006E3BE3"/>
    <w:rsid w:val="006F6287"/>
    <w:rsid w:val="00732F3A"/>
    <w:rsid w:val="0073614F"/>
    <w:rsid w:val="00745D01"/>
    <w:rsid w:val="00746A01"/>
    <w:rsid w:val="0075187F"/>
    <w:rsid w:val="00757C48"/>
    <w:rsid w:val="0076124C"/>
    <w:rsid w:val="00761DDC"/>
    <w:rsid w:val="007640D4"/>
    <w:rsid w:val="007733C3"/>
    <w:rsid w:val="00774547"/>
    <w:rsid w:val="00776D42"/>
    <w:rsid w:val="00797AF1"/>
    <w:rsid w:val="007A1349"/>
    <w:rsid w:val="007D4448"/>
    <w:rsid w:val="007D7C5D"/>
    <w:rsid w:val="007F3A18"/>
    <w:rsid w:val="0080188D"/>
    <w:rsid w:val="00807B48"/>
    <w:rsid w:val="008141B4"/>
    <w:rsid w:val="008215C3"/>
    <w:rsid w:val="008217EE"/>
    <w:rsid w:val="00831338"/>
    <w:rsid w:val="008518DF"/>
    <w:rsid w:val="0085639A"/>
    <w:rsid w:val="00857800"/>
    <w:rsid w:val="008763F6"/>
    <w:rsid w:val="008821FD"/>
    <w:rsid w:val="008873B1"/>
    <w:rsid w:val="00895B2C"/>
    <w:rsid w:val="008A6172"/>
    <w:rsid w:val="008D3747"/>
    <w:rsid w:val="008F19B4"/>
    <w:rsid w:val="008F19E2"/>
    <w:rsid w:val="009137F2"/>
    <w:rsid w:val="00925DA8"/>
    <w:rsid w:val="009313EB"/>
    <w:rsid w:val="00944366"/>
    <w:rsid w:val="00955E19"/>
    <w:rsid w:val="00962E6C"/>
    <w:rsid w:val="00971286"/>
    <w:rsid w:val="00975D84"/>
    <w:rsid w:val="009766AF"/>
    <w:rsid w:val="009854FE"/>
    <w:rsid w:val="0099022C"/>
    <w:rsid w:val="00992B0E"/>
    <w:rsid w:val="009940D8"/>
    <w:rsid w:val="009A48B5"/>
    <w:rsid w:val="009B5244"/>
    <w:rsid w:val="009E6E5E"/>
    <w:rsid w:val="009F5FFF"/>
    <w:rsid w:val="009F63C3"/>
    <w:rsid w:val="00A007CD"/>
    <w:rsid w:val="00A013CB"/>
    <w:rsid w:val="00A0554F"/>
    <w:rsid w:val="00A06EF6"/>
    <w:rsid w:val="00A32568"/>
    <w:rsid w:val="00A348E8"/>
    <w:rsid w:val="00A71000"/>
    <w:rsid w:val="00AA06BC"/>
    <w:rsid w:val="00AA3232"/>
    <w:rsid w:val="00AA7187"/>
    <w:rsid w:val="00AA75BB"/>
    <w:rsid w:val="00AB408F"/>
    <w:rsid w:val="00AB4E68"/>
    <w:rsid w:val="00AC7460"/>
    <w:rsid w:val="00AE01FE"/>
    <w:rsid w:val="00AE2B75"/>
    <w:rsid w:val="00B01754"/>
    <w:rsid w:val="00B03B29"/>
    <w:rsid w:val="00B110E1"/>
    <w:rsid w:val="00B27B31"/>
    <w:rsid w:val="00B336E4"/>
    <w:rsid w:val="00B372A0"/>
    <w:rsid w:val="00B57346"/>
    <w:rsid w:val="00B65F18"/>
    <w:rsid w:val="00B700DF"/>
    <w:rsid w:val="00B80028"/>
    <w:rsid w:val="00B91479"/>
    <w:rsid w:val="00BB37AB"/>
    <w:rsid w:val="00BB45CB"/>
    <w:rsid w:val="00BB6FF0"/>
    <w:rsid w:val="00BC5619"/>
    <w:rsid w:val="00BD0385"/>
    <w:rsid w:val="00BD2996"/>
    <w:rsid w:val="00BD7031"/>
    <w:rsid w:val="00C0068B"/>
    <w:rsid w:val="00C11F1C"/>
    <w:rsid w:val="00C15179"/>
    <w:rsid w:val="00C34F36"/>
    <w:rsid w:val="00C373C7"/>
    <w:rsid w:val="00C41ABB"/>
    <w:rsid w:val="00C44951"/>
    <w:rsid w:val="00C517BD"/>
    <w:rsid w:val="00C72FA2"/>
    <w:rsid w:val="00C743CB"/>
    <w:rsid w:val="00C745F5"/>
    <w:rsid w:val="00C75037"/>
    <w:rsid w:val="00C808D9"/>
    <w:rsid w:val="00C95869"/>
    <w:rsid w:val="00CA0046"/>
    <w:rsid w:val="00CA26F2"/>
    <w:rsid w:val="00CC0B3A"/>
    <w:rsid w:val="00CC674B"/>
    <w:rsid w:val="00CD0416"/>
    <w:rsid w:val="00CF04D9"/>
    <w:rsid w:val="00CF6099"/>
    <w:rsid w:val="00D10317"/>
    <w:rsid w:val="00D11286"/>
    <w:rsid w:val="00D17AE8"/>
    <w:rsid w:val="00D20012"/>
    <w:rsid w:val="00D217AC"/>
    <w:rsid w:val="00D36F3E"/>
    <w:rsid w:val="00D4010D"/>
    <w:rsid w:val="00D7029E"/>
    <w:rsid w:val="00D72C9E"/>
    <w:rsid w:val="00D73E63"/>
    <w:rsid w:val="00D87550"/>
    <w:rsid w:val="00DD16E1"/>
    <w:rsid w:val="00DE291C"/>
    <w:rsid w:val="00DE75BE"/>
    <w:rsid w:val="00DF2453"/>
    <w:rsid w:val="00DF6CAB"/>
    <w:rsid w:val="00E10FDA"/>
    <w:rsid w:val="00E1474D"/>
    <w:rsid w:val="00E54690"/>
    <w:rsid w:val="00E5649F"/>
    <w:rsid w:val="00E71AA1"/>
    <w:rsid w:val="00E82DBF"/>
    <w:rsid w:val="00E917C1"/>
    <w:rsid w:val="00EA12DB"/>
    <w:rsid w:val="00EA761C"/>
    <w:rsid w:val="00EB03BA"/>
    <w:rsid w:val="00EB25E7"/>
    <w:rsid w:val="00EB3B46"/>
    <w:rsid w:val="00EB7E49"/>
    <w:rsid w:val="00ED0821"/>
    <w:rsid w:val="00ED3CC7"/>
    <w:rsid w:val="00EE5E67"/>
    <w:rsid w:val="00EE6A45"/>
    <w:rsid w:val="00EF2904"/>
    <w:rsid w:val="00EF5313"/>
    <w:rsid w:val="00EF5FCB"/>
    <w:rsid w:val="00F02437"/>
    <w:rsid w:val="00F25356"/>
    <w:rsid w:val="00F517C8"/>
    <w:rsid w:val="00F644FA"/>
    <w:rsid w:val="00F67B1D"/>
    <w:rsid w:val="00F94758"/>
    <w:rsid w:val="00FC0226"/>
    <w:rsid w:val="00FD27ED"/>
    <w:rsid w:val="00FD4BB9"/>
    <w:rsid w:val="00FD5CF9"/>
    <w:rsid w:val="00FF3009"/>
    <w:rsid w:val="00FF6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339">
      <v:fill color="#339" color2="fill lighten(54)" method="linear sigma" focus="100%" type="gradient"/>
      <v:textbox style="layout-flow:vertical;mso-layout-flow-alt:bottom-to-top"/>
    </o:shapedefaults>
    <o:shapelayout v:ext="edit">
      <o:idmap v:ext="edit" data="1"/>
    </o:shapelayout>
  </w:shapeDefaults>
  <w:decimalSymbol w:val="."/>
  <w:listSeparator w:val=","/>
  <w14:docId w14:val="23A69D9C"/>
  <w15:docId w15:val="{1FFB29B1-139D-4208-BD35-20A1523A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pBdr>
        <w:top w:val="single" w:sz="4" w:space="1" w:color="auto"/>
        <w:left w:val="single" w:sz="4" w:space="4" w:color="auto"/>
        <w:bottom w:val="single" w:sz="4" w:space="1" w:color="auto"/>
        <w:right w:val="single" w:sz="4" w:space="4" w:color="auto"/>
      </w:pBdr>
      <w:shd w:val="clear" w:color="auto" w:fill="D9D9D9"/>
      <w:outlineLvl w:val="0"/>
    </w:pPr>
    <w:rPr>
      <w:b/>
      <w:sz w:val="28"/>
    </w:rPr>
  </w:style>
  <w:style w:type="paragraph" w:styleId="Heading2">
    <w:name w:val="heading 2"/>
    <w:basedOn w:val="Normal"/>
    <w:next w:val="Normal"/>
    <w:link w:val="Heading2Char"/>
    <w:qFormat/>
    <w:pPr>
      <w:keepNext/>
      <w:jc w:val="center"/>
      <w:outlineLvl w:val="1"/>
    </w:pPr>
    <w:rPr>
      <w:b/>
      <w:bCs/>
      <w:sz w:val="52"/>
    </w:rPr>
  </w:style>
  <w:style w:type="paragraph" w:styleId="Heading3">
    <w:name w:val="heading 3"/>
    <w:basedOn w:val="Normal"/>
    <w:next w:val="Normal"/>
    <w:qFormat/>
    <w:pPr>
      <w:keepNext/>
      <w:jc w:val="center"/>
      <w:outlineLvl w:val="2"/>
    </w:pPr>
    <w:rPr>
      <w:sz w:val="56"/>
    </w:rPr>
  </w:style>
  <w:style w:type="paragraph" w:styleId="Heading4">
    <w:name w:val="heading 4"/>
    <w:basedOn w:val="Normal"/>
    <w:next w:val="Normal"/>
    <w:qFormat/>
    <w:pPr>
      <w:keepNext/>
      <w:jc w:val="center"/>
      <w:outlineLvl w:val="3"/>
    </w:pPr>
    <w:rPr>
      <w:b/>
      <w:bCs/>
      <w:color w:val="FFFFFF"/>
    </w:rPr>
  </w:style>
  <w:style w:type="paragraph" w:styleId="Heading5">
    <w:name w:val="heading 5"/>
    <w:basedOn w:val="Normal"/>
    <w:next w:val="Normal"/>
    <w:qFormat/>
    <w:pPr>
      <w:keepNext/>
      <w:outlineLvl w:val="4"/>
    </w:pPr>
    <w:rPr>
      <w:b/>
      <w:bCs/>
      <w:i/>
      <w:iCs/>
      <w:sz w:val="28"/>
    </w:rPr>
  </w:style>
  <w:style w:type="paragraph" w:styleId="Heading6">
    <w:name w:val="heading 6"/>
    <w:basedOn w:val="Normal"/>
    <w:next w:val="Normal"/>
    <w:qFormat/>
    <w:pPr>
      <w:keepNext/>
      <w:outlineLvl w:val="5"/>
    </w:pPr>
    <w:rPr>
      <w:b/>
      <w:bCs/>
      <w:color w:val="666699"/>
    </w:rPr>
  </w:style>
  <w:style w:type="paragraph" w:styleId="Heading7">
    <w:name w:val="heading 7"/>
    <w:basedOn w:val="Normal"/>
    <w:next w:val="Normal"/>
    <w:qFormat/>
    <w:pPr>
      <w:keepNext/>
      <w:jc w:val="center"/>
      <w:outlineLvl w:val="6"/>
    </w:pPr>
    <w:rPr>
      <w:b/>
      <w:bCs/>
      <w:color w:val="666699"/>
      <w:sz w:val="20"/>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pBdr>
        <w:top w:val="single" w:sz="4" w:space="1" w:color="auto"/>
        <w:left w:val="single" w:sz="4" w:space="4" w:color="auto"/>
        <w:bottom w:val="single" w:sz="4" w:space="1" w:color="auto"/>
        <w:right w:val="single" w:sz="4" w:space="4" w:color="auto"/>
      </w:pBdr>
      <w:shd w:val="clear" w:color="auto" w:fill="D9D9D9"/>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0"/>
    </w:rPr>
  </w:style>
  <w:style w:type="paragraph" w:styleId="BodyText2">
    <w:name w:val="Body Text 2"/>
    <w:basedOn w:val="Normal"/>
    <w:rPr>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rPr>
      <w:rFonts w:ascii="Tahoma" w:hAnsi="Tahoma" w:cs="Tahoma"/>
      <w:i/>
      <w:iCs/>
      <w:color w:val="000080"/>
      <w:sz w:val="22"/>
    </w:rPr>
  </w:style>
  <w:style w:type="paragraph" w:styleId="BalloonText">
    <w:name w:val="Balloon Text"/>
    <w:basedOn w:val="Normal"/>
    <w:semiHidden/>
    <w:rsid w:val="008D3747"/>
    <w:rPr>
      <w:rFonts w:ascii="Tahoma" w:hAnsi="Tahoma" w:cs="Tahoma"/>
      <w:sz w:val="16"/>
      <w:szCs w:val="16"/>
    </w:rPr>
  </w:style>
  <w:style w:type="table" w:styleId="TableGrid">
    <w:name w:val="Table Grid"/>
    <w:basedOn w:val="TableNormal"/>
    <w:rsid w:val="006F6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B20EC"/>
  </w:style>
  <w:style w:type="paragraph" w:styleId="ListParagraph">
    <w:name w:val="List Paragraph"/>
    <w:basedOn w:val="Normal"/>
    <w:uiPriority w:val="34"/>
    <w:qFormat/>
    <w:rsid w:val="001A391C"/>
    <w:pPr>
      <w:ind w:left="720"/>
      <w:contextualSpacing/>
    </w:pPr>
  </w:style>
  <w:style w:type="character" w:customStyle="1" w:styleId="FooterChar">
    <w:name w:val="Footer Char"/>
    <w:basedOn w:val="DefaultParagraphFont"/>
    <w:link w:val="Footer"/>
    <w:uiPriority w:val="99"/>
    <w:rsid w:val="000661EB"/>
    <w:rPr>
      <w:rFonts w:ascii="Arial" w:hAnsi="Arial"/>
      <w:sz w:val="24"/>
      <w:szCs w:val="24"/>
      <w:lang w:eastAsia="en-US"/>
    </w:rPr>
  </w:style>
  <w:style w:type="paragraph" w:styleId="CommentSubject">
    <w:name w:val="annotation subject"/>
    <w:basedOn w:val="CommentText"/>
    <w:next w:val="CommentText"/>
    <w:link w:val="CommentSubjectChar"/>
    <w:semiHidden/>
    <w:unhideWhenUsed/>
    <w:rsid w:val="00DD16E1"/>
    <w:rPr>
      <w:b/>
      <w:bCs/>
    </w:rPr>
  </w:style>
  <w:style w:type="character" w:customStyle="1" w:styleId="CommentTextChar">
    <w:name w:val="Comment Text Char"/>
    <w:basedOn w:val="DefaultParagraphFont"/>
    <w:link w:val="CommentText"/>
    <w:semiHidden/>
    <w:rsid w:val="00DD16E1"/>
    <w:rPr>
      <w:rFonts w:ascii="Arial" w:hAnsi="Arial"/>
      <w:lang w:eastAsia="en-US"/>
    </w:rPr>
  </w:style>
  <w:style w:type="character" w:customStyle="1" w:styleId="CommentSubjectChar">
    <w:name w:val="Comment Subject Char"/>
    <w:basedOn w:val="CommentTextChar"/>
    <w:link w:val="CommentSubject"/>
    <w:semiHidden/>
    <w:rsid w:val="00DD16E1"/>
    <w:rPr>
      <w:rFonts w:ascii="Arial" w:hAnsi="Arial"/>
      <w:b/>
      <w:bCs/>
      <w:lang w:eastAsia="en-US"/>
    </w:rPr>
  </w:style>
  <w:style w:type="character" w:customStyle="1" w:styleId="Heading1Char">
    <w:name w:val="Heading 1 Char"/>
    <w:basedOn w:val="DefaultParagraphFont"/>
    <w:link w:val="Heading1"/>
    <w:rsid w:val="00831338"/>
    <w:rPr>
      <w:rFonts w:ascii="Arial" w:hAnsi="Arial"/>
      <w:b/>
      <w:sz w:val="28"/>
      <w:szCs w:val="24"/>
      <w:shd w:val="clear" w:color="auto" w:fill="D9D9D9"/>
      <w:lang w:eastAsia="en-US"/>
    </w:rPr>
  </w:style>
  <w:style w:type="character" w:customStyle="1" w:styleId="Heading2Char">
    <w:name w:val="Heading 2 Char"/>
    <w:basedOn w:val="DefaultParagraphFont"/>
    <w:link w:val="Heading2"/>
    <w:rsid w:val="003D1326"/>
    <w:rPr>
      <w:rFonts w:ascii="Arial" w:hAnsi="Arial"/>
      <w:b/>
      <w:bCs/>
      <w:sz w:val="52"/>
      <w:szCs w:val="24"/>
      <w:lang w:eastAsia="en-US"/>
    </w:rPr>
  </w:style>
  <w:style w:type="character" w:styleId="Hyperlink">
    <w:name w:val="Hyperlink"/>
    <w:basedOn w:val="DefaultParagraphFont"/>
    <w:uiPriority w:val="99"/>
    <w:semiHidden/>
    <w:unhideWhenUsed/>
    <w:rsid w:val="003E22A9"/>
    <w:rPr>
      <w:color w:val="0000FF"/>
      <w:u w:val="single"/>
    </w:rPr>
  </w:style>
  <w:style w:type="character" w:styleId="FollowedHyperlink">
    <w:name w:val="FollowedHyperlink"/>
    <w:basedOn w:val="DefaultParagraphFont"/>
    <w:semiHidden/>
    <w:unhideWhenUsed/>
    <w:rsid w:val="00FF30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15400">
      <w:bodyDiv w:val="1"/>
      <w:marLeft w:val="0"/>
      <w:marRight w:val="0"/>
      <w:marTop w:val="0"/>
      <w:marBottom w:val="0"/>
      <w:divBdr>
        <w:top w:val="none" w:sz="0" w:space="0" w:color="auto"/>
        <w:left w:val="none" w:sz="0" w:space="0" w:color="auto"/>
        <w:bottom w:val="none" w:sz="0" w:space="0" w:color="auto"/>
        <w:right w:val="none" w:sz="0" w:space="0" w:color="auto"/>
      </w:divBdr>
    </w:div>
    <w:div w:id="99108036">
      <w:bodyDiv w:val="1"/>
      <w:marLeft w:val="0"/>
      <w:marRight w:val="0"/>
      <w:marTop w:val="0"/>
      <w:marBottom w:val="0"/>
      <w:divBdr>
        <w:top w:val="none" w:sz="0" w:space="0" w:color="auto"/>
        <w:left w:val="none" w:sz="0" w:space="0" w:color="auto"/>
        <w:bottom w:val="none" w:sz="0" w:space="0" w:color="auto"/>
        <w:right w:val="none" w:sz="0" w:space="0" w:color="auto"/>
      </w:divBdr>
    </w:div>
    <w:div w:id="425002761">
      <w:bodyDiv w:val="1"/>
      <w:marLeft w:val="0"/>
      <w:marRight w:val="0"/>
      <w:marTop w:val="0"/>
      <w:marBottom w:val="0"/>
      <w:divBdr>
        <w:top w:val="none" w:sz="0" w:space="0" w:color="auto"/>
        <w:left w:val="none" w:sz="0" w:space="0" w:color="auto"/>
        <w:bottom w:val="none" w:sz="0" w:space="0" w:color="auto"/>
        <w:right w:val="none" w:sz="0" w:space="0" w:color="auto"/>
      </w:divBdr>
    </w:div>
    <w:div w:id="519781557">
      <w:bodyDiv w:val="1"/>
      <w:marLeft w:val="0"/>
      <w:marRight w:val="0"/>
      <w:marTop w:val="0"/>
      <w:marBottom w:val="0"/>
      <w:divBdr>
        <w:top w:val="none" w:sz="0" w:space="0" w:color="auto"/>
        <w:left w:val="none" w:sz="0" w:space="0" w:color="auto"/>
        <w:bottom w:val="none" w:sz="0" w:space="0" w:color="auto"/>
        <w:right w:val="none" w:sz="0" w:space="0" w:color="auto"/>
      </w:divBdr>
    </w:div>
    <w:div w:id="879706868">
      <w:bodyDiv w:val="1"/>
      <w:marLeft w:val="0"/>
      <w:marRight w:val="0"/>
      <w:marTop w:val="0"/>
      <w:marBottom w:val="0"/>
      <w:divBdr>
        <w:top w:val="none" w:sz="0" w:space="0" w:color="auto"/>
        <w:left w:val="none" w:sz="0" w:space="0" w:color="auto"/>
        <w:bottom w:val="none" w:sz="0" w:space="0" w:color="auto"/>
        <w:right w:val="none" w:sz="0" w:space="0" w:color="auto"/>
      </w:divBdr>
    </w:div>
    <w:div w:id="1515918805">
      <w:bodyDiv w:val="1"/>
      <w:marLeft w:val="0"/>
      <w:marRight w:val="0"/>
      <w:marTop w:val="0"/>
      <w:marBottom w:val="0"/>
      <w:divBdr>
        <w:top w:val="none" w:sz="0" w:space="0" w:color="auto"/>
        <w:left w:val="none" w:sz="0" w:space="0" w:color="auto"/>
        <w:bottom w:val="none" w:sz="0" w:space="0" w:color="auto"/>
        <w:right w:val="none" w:sz="0" w:space="0" w:color="auto"/>
      </w:divBdr>
    </w:div>
    <w:div w:id="196295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png"/><Relationship Id="rId18" Type="http://schemas.openxmlformats.org/officeDocument/2006/relationships/image" Target="media/image40.jpeg"/><Relationship Id="rId26" Type="http://schemas.openxmlformats.org/officeDocument/2006/relationships/hyperlink" Target="https://www.college.police.uk/research/menu-of-tactic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jpeg"/><Relationship Id="rId25" Type="http://schemas.openxmlformats.org/officeDocument/2006/relationships/hyperlink" Target="https://www.college.police.uk/guidance/problem-solving-policing" TargetMode="External"/><Relationship Id="rId2" Type="http://schemas.openxmlformats.org/officeDocument/2006/relationships/customXml" Target="../customXml/item2.xml"/><Relationship Id="rId16" Type="http://schemas.openxmlformats.org/officeDocument/2006/relationships/image" Target="media/image30.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667ACAAAA5154D8E9C05AF54AA300E" ma:contentTypeVersion="14" ma:contentTypeDescription="Create a new document." ma:contentTypeScope="" ma:versionID="5e4324b0348ff8c8c3d2fc2384e82853">
  <xsd:schema xmlns:xsd="http://www.w3.org/2001/XMLSchema" xmlns:xs="http://www.w3.org/2001/XMLSchema" xmlns:p="http://schemas.microsoft.com/office/2006/metadata/properties" xmlns:ns3="dd38438c-9b7a-465e-9a4a-a2b3f0860c9b" xmlns:ns4="ec870f33-3f76-4da7-8d2b-4e005c41eefa" targetNamespace="http://schemas.microsoft.com/office/2006/metadata/properties" ma:root="true" ma:fieldsID="bd6a701c7ca356a9cc36b70df390c53f" ns3:_="" ns4:_="">
    <xsd:import namespace="dd38438c-9b7a-465e-9a4a-a2b3f0860c9b"/>
    <xsd:import namespace="ec870f33-3f76-4da7-8d2b-4e005c41ee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8438c-9b7a-465e-9a4a-a2b3f0860c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870f33-3f76-4da7-8d2b-4e005c41e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c870f33-3f76-4da7-8d2b-4e005c41eefa" xsi:nil="true"/>
  </documentManagement>
</p:properties>
</file>

<file path=customXml/itemProps1.xml><?xml version="1.0" encoding="utf-8"?>
<ds:datastoreItem xmlns:ds="http://schemas.openxmlformats.org/officeDocument/2006/customXml" ds:itemID="{04DCC050-42F7-4F31-9535-BDD69BBF40A0}">
  <ds:schemaRefs>
    <ds:schemaRef ds:uri="http://schemas.openxmlformats.org/officeDocument/2006/bibliography"/>
  </ds:schemaRefs>
</ds:datastoreItem>
</file>

<file path=customXml/itemProps2.xml><?xml version="1.0" encoding="utf-8"?>
<ds:datastoreItem xmlns:ds="http://schemas.openxmlformats.org/officeDocument/2006/customXml" ds:itemID="{AD618B9B-AB22-4247-8B58-4476D7784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8438c-9b7a-465e-9a4a-a2b3f0860c9b"/>
    <ds:schemaRef ds:uri="ec870f33-3f76-4da7-8d2b-4e005c41e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9AD7CE-4629-4233-ADEA-8DF894EA05C4}">
  <ds:schemaRefs>
    <ds:schemaRef ds:uri="http://schemas.microsoft.com/sharepoint/v3/contenttype/forms"/>
  </ds:schemaRefs>
</ds:datastoreItem>
</file>

<file path=customXml/itemProps4.xml><?xml version="1.0" encoding="utf-8"?>
<ds:datastoreItem xmlns:ds="http://schemas.openxmlformats.org/officeDocument/2006/customXml" ds:itemID="{8CA69EF8-3B34-4270-B6BF-0D5C4A06A513}">
  <ds:schemaRefs>
    <ds:schemaRef ds:uri="http://schemas.microsoft.com/office/2006/metadata/properties"/>
    <ds:schemaRef ds:uri="http://schemas.microsoft.com/office/infopath/2007/PartnerControls"/>
    <ds:schemaRef ds:uri="ec870f33-3f76-4da7-8d2b-4e005c41eef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1741</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SOC Threat – 4P Management Plan</vt:lpstr>
    </vt:vector>
  </TitlesOfParts>
  <Company>Cleveland Police</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 Threat – 4P Management Plan</dc:title>
  <dc:subject>National Intelligence Model</dc:subject>
  <dc:creator>DUFFEY, Joanna (C7127)</dc:creator>
  <cp:lastModifiedBy>Gareth Forster</cp:lastModifiedBy>
  <cp:revision>5</cp:revision>
  <cp:lastPrinted>2010-06-18T08:53:00Z</cp:lastPrinted>
  <dcterms:created xsi:type="dcterms:W3CDTF">2024-05-21T10:29:00Z</dcterms:created>
  <dcterms:modified xsi:type="dcterms:W3CDTF">2024-05-21T10:50:00Z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AT TYPE">
    <vt:bool>false</vt:bool>
  </property>
  <property fmtid="{D5CDD505-2E9C-101B-9397-08002B2CF9AE}" pid="3" name="WHAT CURRENT PICTURE">
    <vt:bool>false</vt:bool>
  </property>
  <property fmtid="{D5CDD505-2E9C-101B-9397-08002B2CF9AE}" pid="4" name="WHAT CHANGES">
    <vt:bool>false</vt:bool>
  </property>
  <property fmtid="{D5CDD505-2E9C-101B-9397-08002B2CF9AE}" pid="5" name="WHAT FACTORS TO CHANGE">
    <vt:bool>false</vt:bool>
  </property>
  <property fmtid="{D5CDD505-2E9C-101B-9397-08002B2CF9AE}" pid="6" name="WHAT LINKS">
    <vt:bool>false</vt:bool>
  </property>
  <property fmtid="{D5CDD505-2E9C-101B-9397-08002B2CF9AE}" pid="7" name="WHERE IMPACT AREA">
    <vt:bool>false</vt:bool>
  </property>
  <property fmtid="{D5CDD505-2E9C-101B-9397-08002B2CF9AE}" pid="8" name="WHERE CLUSTERS">
    <vt:bool>false</vt:bool>
  </property>
  <property fmtid="{D5CDD505-2E9C-101B-9397-08002B2CF9AE}" pid="9" name="WHERE REPEATS">
    <vt:bool>false</vt:bool>
  </property>
  <property fmtid="{D5CDD505-2E9C-101B-9397-08002B2CF9AE}" pid="10" name="WHERE DEMOGRAPHIC">
    <vt:bool>false</vt:bool>
  </property>
  <property fmtid="{D5CDD505-2E9C-101B-9397-08002B2CF9AE}" pid="11" name="WHERE PATROL ROUTES">
    <vt:bool>false</vt:bool>
  </property>
  <property fmtid="{D5CDD505-2E9C-101B-9397-08002B2CF9AE}" pid="12" name="WHEN PEAK TIME">
    <vt:bool>false</vt:bool>
  </property>
  <property fmtid="{D5CDD505-2E9C-101B-9397-08002B2CF9AE}" pid="13" name="WHEN CORET TIMES">
    <vt:bool>false</vt:bool>
  </property>
  <property fmtid="{D5CDD505-2E9C-101B-9397-08002B2CF9AE}" pid="14" name="WHEN FREQUENCY">
    <vt:bool>false</vt:bool>
  </property>
  <property fmtid="{D5CDD505-2E9C-101B-9397-08002B2CF9AE}" pid="15" name="WHEN TRENDS">
    <vt:bool>false</vt:bool>
  </property>
  <property fmtid="{D5CDD505-2E9C-101B-9397-08002B2CF9AE}" pid="16" name="HOW DETAILED COMMISSION">
    <vt:bool>false</vt:bool>
  </property>
  <property fmtid="{D5CDD505-2E9C-101B-9397-08002B2CF9AE}" pid="17" name="HOW ACTIONS AFTER">
    <vt:bool>false</vt:bool>
  </property>
  <property fmtid="{D5CDD505-2E9C-101B-9397-08002B2CF9AE}" pid="18" name="HOW PREPARATION">
    <vt:bool>false</vt:bool>
  </property>
  <property fmtid="{D5CDD505-2E9C-101B-9397-08002B2CF9AE}" pid="19" name="HOW TRIGGERING FACTORS">
    <vt:bool>false</vt:bool>
  </property>
  <property fmtid="{D5CDD505-2E9C-101B-9397-08002B2CF9AE}" pid="20" name="HOW STAGES">
    <vt:bool>false</vt:bool>
  </property>
  <property fmtid="{D5CDD505-2E9C-101B-9397-08002B2CF9AE}" pid="21" name="HOW STAGE DESCRIPTION">
    <vt:bool>false</vt:bool>
  </property>
  <property fmtid="{D5CDD505-2E9C-101B-9397-08002B2CF9AE}" pid="22" name="HOW METHOD CHANGE">
    <vt:bool>false</vt:bool>
  </property>
  <property fmtid="{D5CDD505-2E9C-101B-9397-08002B2CF9AE}" pid="23" name="HOW EVASION">
    <vt:bool>false</vt:bool>
  </property>
  <property fmtid="{D5CDD505-2E9C-101B-9397-08002B2CF9AE}" pid="24" name="HOW WEAKNESSES">
    <vt:bool>false</vt:bool>
  </property>
  <property fmtid="{D5CDD505-2E9C-101B-9397-08002B2CF9AE}" pid="25" name="WHO REPEAT VICTIMS">
    <vt:bool>false</vt:bool>
  </property>
  <property fmtid="{D5CDD505-2E9C-101B-9397-08002B2CF9AE}" pid="26" name="WHO VICTIM PROFILE">
    <vt:bool>false</vt:bool>
  </property>
  <property fmtid="{D5CDD505-2E9C-101B-9397-08002B2CF9AE}" pid="27" name="WHO VICTIM SELECTION">
    <vt:bool>false</vt:bool>
  </property>
  <property fmtid="{D5CDD505-2E9C-101B-9397-08002B2CF9AE}" pid="28" name="WHO INTEL SUSPECTS">
    <vt:bool>false</vt:bool>
  </property>
  <property fmtid="{D5CDD505-2E9C-101B-9397-08002B2CF9AE}" pid="29" name="WHO DESCRIPTION">
    <vt:bool>false</vt:bool>
  </property>
  <property fmtid="{D5CDD505-2E9C-101B-9397-08002B2CF9AE}" pid="30" name="WHO STOPS">
    <vt:bool>false</vt:bool>
  </property>
  <property fmtid="{D5CDD505-2E9C-101B-9397-08002B2CF9AE}" pid="31" name="WHO FORENSIC">
    <vt:bool>false</vt:bool>
  </property>
  <property fmtid="{D5CDD505-2E9C-101B-9397-08002B2CF9AE}" pid="32" name="WHO PRE DETECTED">
    <vt:bool>false</vt:bool>
  </property>
  <property fmtid="{D5CDD505-2E9C-101B-9397-08002B2CF9AE}" pid="33" name="WHO PRISON RELEASES">
    <vt:bool>false</vt:bool>
  </property>
  <property fmtid="{D5CDD505-2E9C-101B-9397-08002B2CF9AE}" pid="34" name="WHO KNOWLEDGE">
    <vt:bool>false</vt:bool>
  </property>
  <property fmtid="{D5CDD505-2E9C-101B-9397-08002B2CF9AE}" pid="35" name="WHO CAPABILITY">
    <vt:bool>false</vt:bool>
  </property>
  <property fmtid="{D5CDD505-2E9C-101B-9397-08002B2CF9AE}" pid="36" name="WHO KEY PLAYERS">
    <vt:bool>false</vt:bool>
  </property>
  <property fmtid="{D5CDD505-2E9C-101B-9397-08002B2CF9AE}" pid="37" name="WHO BASES">
    <vt:bool>false</vt:bool>
  </property>
  <property fmtid="{D5CDD505-2E9C-101B-9397-08002B2CF9AE}" pid="38" name="WHO OTHERS IN NETWORK">
    <vt:bool>false</vt:bool>
  </property>
  <property fmtid="{D5CDD505-2E9C-101B-9397-08002B2CF9AE}" pid="39" name="WHO HIERARCHY">
    <vt:bool>false</vt:bool>
  </property>
  <property fmtid="{D5CDD505-2E9C-101B-9397-08002B2CF9AE}" pid="40" name="WHO DISCIPLINE">
    <vt:bool>false</vt:bool>
  </property>
  <property fmtid="{D5CDD505-2E9C-101B-9397-08002B2CF9AE}" pid="41" name="WHO RECRUITMENT">
    <vt:bool>false</vt:bool>
  </property>
  <property fmtid="{D5CDD505-2E9C-101B-9397-08002B2CF9AE}" pid="42" name="WHO LINKS TO OTHERS">
    <vt:bool>false</vt:bool>
  </property>
  <property fmtid="{D5CDD505-2E9C-101B-9397-08002B2CF9AE}" pid="43" name="WHO FAMILY">
    <vt:bool>false</vt:bool>
  </property>
  <property fmtid="{D5CDD505-2E9C-101B-9397-08002B2CF9AE}" pid="44" name="WHO GEN ASSOCIATIONS">
    <vt:bool>false</vt:bool>
  </property>
  <property fmtid="{D5CDD505-2E9C-101B-9397-08002B2CF9AE}" pid="45" name="ContentTypeId">
    <vt:lpwstr>0x010100A5667ACAAAA5154D8E9C05AF54AA300E</vt:lpwstr>
  </property>
  <property fmtid="{D5CDD505-2E9C-101B-9397-08002B2CF9AE}" pid="46" name="TitusGUID">
    <vt:lpwstr>7ba4b1ea-e0ec-448d-aead-22e0dabfb281</vt:lpwstr>
  </property>
  <property fmtid="{D5CDD505-2E9C-101B-9397-08002B2CF9AE}" pid="47" name="Classification">
    <vt:lpwstr>OFFICIAL-SENSITIVE</vt:lpwstr>
  </property>
  <property fmtid="{D5CDD505-2E9C-101B-9397-08002B2CF9AE}" pid="48" name="Descriptor">
    <vt:lpwstr>OPERATIONAL</vt:lpwstr>
  </property>
  <property fmtid="{D5CDD505-2E9C-101B-9397-08002B2CF9AE}" pid="49" name="MSIP_Label_431b7639-1bea-4e62-9a4e-16db8092c254_Enabled">
    <vt:lpwstr>true</vt:lpwstr>
  </property>
  <property fmtid="{D5CDD505-2E9C-101B-9397-08002B2CF9AE}" pid="50" name="MSIP_Label_431b7639-1bea-4e62-9a4e-16db8092c254_SetDate">
    <vt:lpwstr>2023-10-31T12:00:22Z</vt:lpwstr>
  </property>
  <property fmtid="{D5CDD505-2E9C-101B-9397-08002B2CF9AE}" pid="51" name="MSIP_Label_431b7639-1bea-4e62-9a4e-16db8092c254_Method">
    <vt:lpwstr>Standard</vt:lpwstr>
  </property>
  <property fmtid="{D5CDD505-2E9C-101B-9397-08002B2CF9AE}" pid="52" name="MSIP_Label_431b7639-1bea-4e62-9a4e-16db8092c254_Name">
    <vt:lpwstr>OFFICIAL</vt:lpwstr>
  </property>
  <property fmtid="{D5CDD505-2E9C-101B-9397-08002B2CF9AE}" pid="53" name="MSIP_Label_431b7639-1bea-4e62-9a4e-16db8092c254_SiteId">
    <vt:lpwstr>d9f19db2-65c6-4c0b-aecf-45abeba37c6f</vt:lpwstr>
  </property>
  <property fmtid="{D5CDD505-2E9C-101B-9397-08002B2CF9AE}" pid="54" name="MSIP_Label_431b7639-1bea-4e62-9a4e-16db8092c254_ActionId">
    <vt:lpwstr>dac18f0c-8052-4fe9-a788-6a3331b23eea</vt:lpwstr>
  </property>
  <property fmtid="{D5CDD505-2E9C-101B-9397-08002B2CF9AE}" pid="55" name="MSIP_Label_431b7639-1bea-4e62-9a4e-16db8092c254_ContentBits">
    <vt:lpwstr>0</vt:lpwstr>
  </property>
  <property fmtid="{D5CDD505-2E9C-101B-9397-08002B2CF9AE}" pid="56" name="MSIP_Label_d930e673-2975-4bc2-9965-65727a5899c8_Enabled">
    <vt:lpwstr>true</vt:lpwstr>
  </property>
  <property fmtid="{D5CDD505-2E9C-101B-9397-08002B2CF9AE}" pid="57" name="MSIP_Label_d930e673-2975-4bc2-9965-65727a5899c8_SetDate">
    <vt:lpwstr>2023-11-02T12:59:09Z</vt:lpwstr>
  </property>
  <property fmtid="{D5CDD505-2E9C-101B-9397-08002B2CF9AE}" pid="58" name="MSIP_Label_d930e673-2975-4bc2-9965-65727a5899c8_Method">
    <vt:lpwstr>Standard</vt:lpwstr>
  </property>
  <property fmtid="{D5CDD505-2E9C-101B-9397-08002B2CF9AE}" pid="59" name="MSIP_Label_d930e673-2975-4bc2-9965-65727a5899c8_Name">
    <vt:lpwstr>OFFICIAL</vt:lpwstr>
  </property>
  <property fmtid="{D5CDD505-2E9C-101B-9397-08002B2CF9AE}" pid="60" name="MSIP_Label_d930e673-2975-4bc2-9965-65727a5899c8_SiteId">
    <vt:lpwstr>2d72816c-7e1f-41c0-a948-47a8870ff33a</vt:lpwstr>
  </property>
  <property fmtid="{D5CDD505-2E9C-101B-9397-08002B2CF9AE}" pid="61" name="MSIP_Label_d930e673-2975-4bc2-9965-65727a5899c8_ActionId">
    <vt:lpwstr>f4486a07-35ef-4987-ac91-78337262a1e6</vt:lpwstr>
  </property>
  <property fmtid="{D5CDD505-2E9C-101B-9397-08002B2CF9AE}" pid="62" name="MSIP_Label_d930e673-2975-4bc2-9965-65727a5899c8_ContentBits">
    <vt:lpwstr>0</vt:lpwstr>
  </property>
</Properties>
</file>